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0D46E" w14:textId="77777777" w:rsidR="00E913BB" w:rsidRDefault="00E913BB" w:rsidP="00DB2623">
      <w:pPr>
        <w:ind w:left="-284" w:right="1"/>
        <w:jc w:val="both"/>
        <w:rPr>
          <w:rFonts w:ascii="Arial" w:hAnsi="Arial" w:cs="Arial"/>
        </w:rPr>
      </w:pPr>
    </w:p>
    <w:p w14:paraId="723AAA52" w14:textId="77777777" w:rsidR="00E913BB" w:rsidRDefault="00E913BB" w:rsidP="00DB2623">
      <w:pPr>
        <w:ind w:left="-284" w:right="1"/>
        <w:jc w:val="both"/>
        <w:rPr>
          <w:rFonts w:ascii="Arial" w:hAnsi="Arial" w:cs="Arial"/>
        </w:rPr>
      </w:pPr>
    </w:p>
    <w:p w14:paraId="3E8B44A1" w14:textId="77777777" w:rsidR="00D46320" w:rsidRDefault="00D46320" w:rsidP="00DB2623">
      <w:pPr>
        <w:widowControl w:val="0"/>
        <w:tabs>
          <w:tab w:val="left" w:pos="283"/>
          <w:tab w:val="left" w:pos="850"/>
          <w:tab w:val="left" w:pos="1440"/>
        </w:tabs>
        <w:spacing w:line="276" w:lineRule="auto"/>
        <w:ind w:left="-426" w:right="1"/>
        <w:jc w:val="both"/>
        <w:rPr>
          <w:rFonts w:ascii="Gill Sans MT" w:hAnsi="Gill Sans MT" w:cs="Arial"/>
          <w:b/>
          <w:bCs/>
          <w:color w:val="000000"/>
        </w:rPr>
      </w:pPr>
    </w:p>
    <w:p w14:paraId="3B9CC561" w14:textId="6F0165B6" w:rsidR="00370AD9" w:rsidRPr="00697B19" w:rsidRDefault="00370AD9" w:rsidP="00DB2623">
      <w:pPr>
        <w:widowControl w:val="0"/>
        <w:tabs>
          <w:tab w:val="left" w:pos="283"/>
          <w:tab w:val="left" w:pos="850"/>
          <w:tab w:val="left" w:pos="1440"/>
        </w:tabs>
        <w:spacing w:line="276" w:lineRule="auto"/>
        <w:ind w:left="-426" w:right="1"/>
        <w:jc w:val="both"/>
        <w:rPr>
          <w:rFonts w:ascii="Gill Sans MT" w:hAnsi="Gill Sans MT" w:cs="Arial"/>
          <w:b/>
          <w:bCs/>
          <w:color w:val="000000"/>
        </w:rPr>
      </w:pPr>
      <w:r w:rsidRPr="00697B19">
        <w:rPr>
          <w:rFonts w:ascii="Gill Sans MT" w:hAnsi="Gill Sans MT" w:cs="Arial"/>
          <w:b/>
          <w:bCs/>
          <w:color w:val="000000"/>
        </w:rPr>
        <w:t xml:space="preserve">CONVENIO ENTRE LA CONSEJERÍA DE ECONOMÍA, EMPLEO Y TRANSFORMACIÓN </w:t>
      </w:r>
      <w:r w:rsidR="00B4172D">
        <w:rPr>
          <w:rFonts w:ascii="Gill Sans MT" w:hAnsi="Gill Sans MT" w:cs="Arial"/>
          <w:b/>
          <w:bCs/>
          <w:color w:val="000000"/>
        </w:rPr>
        <w:t>DIGITAL</w:t>
      </w:r>
      <w:r w:rsidRPr="00697B19">
        <w:rPr>
          <w:rFonts w:ascii="Gill Sans MT" w:hAnsi="Gill Sans MT" w:cs="Arial"/>
          <w:b/>
          <w:bCs/>
          <w:color w:val="000000"/>
        </w:rPr>
        <w:t xml:space="preserve"> DE LA JUNTA DE EXTREMADURA Y</w:t>
      </w:r>
      <w:r w:rsidRPr="00E32DBE">
        <w:rPr>
          <w:rFonts w:ascii="Gill Sans MT" w:hAnsi="Gill Sans MT" w:cs="Arial"/>
          <w:b/>
          <w:bCs/>
          <w:color w:val="000000"/>
        </w:rPr>
        <w:t xml:space="preserve"> LA ENTIDAD [</w:t>
      </w:r>
      <w:bookmarkStart w:id="0" w:name="_Hlk191496542"/>
      <w:r w:rsidR="008D667C" w:rsidRPr="000F10F8">
        <w:rPr>
          <w:rFonts w:ascii="Gill Sans MT" w:hAnsi="Gill Sans MT" w:cs="Arial"/>
          <w:b/>
          <w:bCs/>
          <w:color w:val="000000"/>
          <w:highlight w:val="lightGray"/>
        </w:rPr>
        <w:t>EXCMO. AYUNTAMIENTO</w:t>
      </w:r>
      <w:r w:rsidR="00080B92" w:rsidRPr="000F10F8">
        <w:rPr>
          <w:rFonts w:ascii="Gill Sans MT" w:hAnsi="Gill Sans MT" w:cs="Arial"/>
          <w:b/>
          <w:bCs/>
          <w:color w:val="000000"/>
          <w:highlight w:val="lightGray"/>
        </w:rPr>
        <w:t xml:space="preserve"> DE NOMBRE</w:t>
      </w:r>
      <w:r w:rsidR="000F10F8" w:rsidRPr="000F10F8">
        <w:rPr>
          <w:rFonts w:ascii="Gill Sans MT" w:hAnsi="Gill Sans MT" w:cs="Arial"/>
          <w:b/>
          <w:bCs/>
          <w:color w:val="000000"/>
          <w:highlight w:val="lightGray"/>
        </w:rPr>
        <w:t xml:space="preserve"> </w:t>
      </w:r>
      <w:r w:rsidR="003A1F8B">
        <w:rPr>
          <w:rFonts w:ascii="Gill Sans MT" w:hAnsi="Gill Sans MT" w:cs="Arial"/>
          <w:b/>
          <w:bCs/>
          <w:color w:val="000000"/>
          <w:highlight w:val="lightGray"/>
        </w:rPr>
        <w:t xml:space="preserve">LOCALIDAD </w:t>
      </w:r>
      <w:r w:rsidR="0078026B">
        <w:rPr>
          <w:rFonts w:ascii="Gill Sans MT" w:hAnsi="Gill Sans MT" w:cs="Arial"/>
          <w:b/>
          <w:bCs/>
          <w:color w:val="000000"/>
          <w:highlight w:val="lightGray"/>
        </w:rPr>
        <w:t>/</w:t>
      </w:r>
      <w:r w:rsidR="000F10F8" w:rsidRPr="000F10F8">
        <w:rPr>
          <w:rFonts w:ascii="Gill Sans MT" w:hAnsi="Gill Sans MT" w:cs="Arial"/>
          <w:b/>
          <w:bCs/>
          <w:color w:val="000000"/>
          <w:highlight w:val="lightGray"/>
        </w:rPr>
        <w:t xml:space="preserve"> </w:t>
      </w:r>
      <w:r w:rsidRPr="000F10F8">
        <w:rPr>
          <w:rFonts w:ascii="Gill Sans MT" w:hAnsi="Gill Sans MT" w:cs="Arial"/>
          <w:b/>
          <w:bCs/>
          <w:color w:val="000000"/>
          <w:highlight w:val="lightGray"/>
        </w:rPr>
        <w:t>NOMBRE DE LA ENTIDAD</w:t>
      </w:r>
      <w:bookmarkEnd w:id="0"/>
      <w:r w:rsidRPr="00E32DBE">
        <w:rPr>
          <w:rFonts w:ascii="Gill Sans MT" w:hAnsi="Gill Sans MT" w:cs="Arial"/>
          <w:b/>
          <w:bCs/>
          <w:color w:val="000000"/>
        </w:rPr>
        <w:t>]</w:t>
      </w:r>
      <w:r w:rsidRPr="00697B19">
        <w:rPr>
          <w:rFonts w:ascii="Gill Sans MT" w:hAnsi="Gill Sans MT" w:cs="Arial"/>
          <w:b/>
          <w:bCs/>
          <w:color w:val="000000"/>
        </w:rPr>
        <w:t xml:space="preserve">, </w:t>
      </w:r>
      <w:r>
        <w:rPr>
          <w:rFonts w:ascii="Gill Sans MT" w:hAnsi="Gill Sans MT" w:cs="Arial"/>
          <w:b/>
          <w:bCs/>
          <w:color w:val="000000"/>
        </w:rPr>
        <w:t>PARA EL ACCESO A SERVICIOS DE CERTIFICACIÓN Y FIRMA ELECTRÓNICA</w:t>
      </w:r>
      <w:r w:rsidR="00BB0146">
        <w:rPr>
          <w:rFonts w:ascii="Gill Sans MT" w:hAnsi="Gill Sans MT" w:cs="Arial"/>
          <w:b/>
          <w:bCs/>
          <w:color w:val="000000"/>
        </w:rPr>
        <w:t xml:space="preserve"> QUE REDUNDEN EN EL IMPULSO DE LA ADMINISTRACIÓN ELECTRÓNICA EN LA COMUNIDAD AUTÓNOMA</w:t>
      </w:r>
      <w:r>
        <w:rPr>
          <w:rFonts w:ascii="Gill Sans MT" w:hAnsi="Gill Sans MT" w:cs="Arial"/>
          <w:b/>
          <w:bCs/>
          <w:color w:val="000000"/>
        </w:rPr>
        <w:t>.</w:t>
      </w:r>
    </w:p>
    <w:p w14:paraId="084CF67B" w14:textId="77777777" w:rsidR="00370AD9" w:rsidRPr="00697B19" w:rsidRDefault="00370AD9" w:rsidP="00DB2623">
      <w:pPr>
        <w:widowControl w:val="0"/>
        <w:tabs>
          <w:tab w:val="left" w:pos="283"/>
          <w:tab w:val="left" w:pos="850"/>
          <w:tab w:val="left" w:pos="1440"/>
        </w:tabs>
        <w:spacing w:line="276" w:lineRule="auto"/>
        <w:ind w:left="-426" w:right="1"/>
        <w:jc w:val="both"/>
        <w:rPr>
          <w:rFonts w:ascii="Gill Sans MT" w:hAnsi="Gill Sans MT" w:cs="Arial"/>
          <w:b/>
          <w:bCs/>
          <w:color w:val="000000"/>
        </w:rPr>
      </w:pPr>
    </w:p>
    <w:p w14:paraId="0B9870CD" w14:textId="77777777" w:rsidR="00370AD9" w:rsidRPr="00697B19" w:rsidRDefault="00370AD9" w:rsidP="00DB2623">
      <w:pPr>
        <w:widowControl w:val="0"/>
        <w:tabs>
          <w:tab w:val="left" w:pos="283"/>
          <w:tab w:val="left" w:pos="850"/>
          <w:tab w:val="left" w:pos="1440"/>
        </w:tabs>
        <w:spacing w:line="276" w:lineRule="auto"/>
        <w:ind w:left="-426" w:right="1"/>
        <w:jc w:val="both"/>
        <w:rPr>
          <w:rFonts w:ascii="Gill Sans MT" w:hAnsi="Gill Sans MT" w:cs="Arial"/>
          <w:b/>
          <w:bCs/>
          <w:color w:val="000000"/>
        </w:rPr>
      </w:pPr>
    </w:p>
    <w:p w14:paraId="2463A67B" w14:textId="37F5D32E" w:rsidR="00370AD9" w:rsidRPr="00494F5C" w:rsidRDefault="00494F5C" w:rsidP="00DB2623">
      <w:pPr>
        <w:widowControl w:val="0"/>
        <w:tabs>
          <w:tab w:val="left" w:pos="283"/>
          <w:tab w:val="left" w:pos="850"/>
          <w:tab w:val="left" w:pos="1440"/>
        </w:tabs>
        <w:spacing w:line="276" w:lineRule="auto"/>
        <w:ind w:left="-426" w:right="1"/>
        <w:jc w:val="both"/>
        <w:rPr>
          <w:rFonts w:ascii="Gill Sans MT" w:hAnsi="Gill Sans MT" w:cs="Arial"/>
          <w:color w:val="000000"/>
        </w:rPr>
      </w:pPr>
      <w:r>
        <w:rPr>
          <w:rFonts w:ascii="Gill Sans MT" w:hAnsi="Gill Sans MT" w:cs="Arial"/>
          <w:color w:val="000000"/>
        </w:rPr>
        <w:t xml:space="preserve">En Mérida, a fecha de la firma electrónica recogida en el documento y </w:t>
      </w:r>
    </w:p>
    <w:p w14:paraId="1DF68AD6" w14:textId="77777777" w:rsidR="00370AD9" w:rsidRPr="00D869F4"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p>
    <w:p w14:paraId="1638F887" w14:textId="3CDC0D60" w:rsidR="00370AD9" w:rsidRPr="00D869F4" w:rsidRDefault="00370AD9" w:rsidP="00DB2623">
      <w:pPr>
        <w:widowControl w:val="0"/>
        <w:tabs>
          <w:tab w:val="left" w:pos="283"/>
          <w:tab w:val="left" w:pos="850"/>
          <w:tab w:val="left" w:pos="1440"/>
        </w:tabs>
        <w:spacing w:line="276" w:lineRule="auto"/>
        <w:ind w:left="-426" w:right="1"/>
        <w:jc w:val="center"/>
        <w:rPr>
          <w:rFonts w:ascii="Gill Sans MT" w:hAnsi="Gill Sans MT" w:cs="Arial"/>
          <w:b/>
          <w:bCs/>
          <w:color w:val="000000"/>
        </w:rPr>
      </w:pPr>
      <w:r w:rsidRPr="00D869F4">
        <w:rPr>
          <w:rFonts w:ascii="Gill Sans MT" w:hAnsi="Gill Sans MT" w:cs="Arial"/>
          <w:b/>
          <w:bCs/>
          <w:color w:val="000000"/>
        </w:rPr>
        <w:t>R E U N I D O S</w:t>
      </w:r>
    </w:p>
    <w:p w14:paraId="22A32325" w14:textId="77777777" w:rsidR="00370AD9" w:rsidRPr="00D869F4" w:rsidRDefault="00370AD9" w:rsidP="00DB2623">
      <w:pPr>
        <w:widowControl w:val="0"/>
        <w:tabs>
          <w:tab w:val="left" w:pos="283"/>
          <w:tab w:val="left" w:pos="850"/>
          <w:tab w:val="left" w:pos="1440"/>
        </w:tabs>
        <w:spacing w:line="276" w:lineRule="auto"/>
        <w:ind w:left="-426" w:right="1"/>
        <w:rPr>
          <w:rFonts w:ascii="Gill Sans MT" w:hAnsi="Gill Sans MT" w:cs="Arial"/>
          <w:color w:val="000000"/>
        </w:rPr>
      </w:pPr>
    </w:p>
    <w:p w14:paraId="6787FC95" w14:textId="40C1FAD0" w:rsidR="00370AD9" w:rsidRPr="00697B19" w:rsidRDefault="00370AD9" w:rsidP="00DB2623">
      <w:pPr>
        <w:widowControl w:val="0"/>
        <w:tabs>
          <w:tab w:val="left" w:pos="283"/>
          <w:tab w:val="left" w:pos="850"/>
          <w:tab w:val="left" w:pos="1440"/>
        </w:tabs>
        <w:spacing w:line="276" w:lineRule="auto"/>
        <w:ind w:left="-426" w:right="1"/>
        <w:jc w:val="both"/>
        <w:rPr>
          <w:rFonts w:ascii="Gill Sans MT" w:hAnsi="Gill Sans MT" w:cs="Arial"/>
        </w:rPr>
      </w:pPr>
      <w:r w:rsidRPr="00697B19">
        <w:rPr>
          <w:rFonts w:ascii="Gill Sans MT" w:hAnsi="Gill Sans MT" w:cs="Arial"/>
        </w:rPr>
        <w:t xml:space="preserve">De una parte, D. Juan Andrés Moreno Martín, Secretario General de la Consejería de Economía, Empleo y Transformación Digital de la Junta de Extremadura, cargo que ostenta en virtud de nombramiento efectuado por Decreto 93/2023, de 28 de julio (DOE núm. 146, de 31 de julio), quien </w:t>
      </w:r>
      <w:r w:rsidRPr="00535488">
        <w:rPr>
          <w:rFonts w:ascii="Gill Sans MT" w:hAnsi="Gill Sans MT" w:cs="Arial"/>
        </w:rPr>
        <w:t xml:space="preserve">actúa </w:t>
      </w:r>
      <w:r w:rsidR="00535488" w:rsidRPr="009C2E65">
        <w:rPr>
          <w:rFonts w:ascii="Gill Sans MT" w:hAnsi="Gill Sans MT" w:cs="Arial"/>
        </w:rPr>
        <w:t>p</w:t>
      </w:r>
      <w:r w:rsidR="00535488" w:rsidRPr="005D48BF">
        <w:rPr>
          <w:rFonts w:ascii="Gill Sans MT" w:hAnsi="Gill Sans MT" w:cs="Arial"/>
        </w:rPr>
        <w:t xml:space="preserve">or delegación de firma según Resolución de 10 de agosto de 2023, del Consejero de Economía, Empleo y Transformación Digital, </w:t>
      </w:r>
      <w:r w:rsidR="005A7D66">
        <w:rPr>
          <w:rFonts w:ascii="Gill Sans MT" w:hAnsi="Gill Sans MT" w:cs="Arial"/>
        </w:rPr>
        <w:t xml:space="preserve">sobre delegación de competencias en diversas materias y delegación de firma, en virtud de la cual </w:t>
      </w:r>
      <w:r w:rsidR="00535488" w:rsidRPr="005D48BF">
        <w:rPr>
          <w:rFonts w:ascii="Gill Sans MT" w:hAnsi="Gill Sans MT" w:cs="Arial"/>
        </w:rPr>
        <w:t xml:space="preserve">se delegan en la Secretaría General </w:t>
      </w:r>
      <w:r w:rsidR="00986CEF">
        <w:rPr>
          <w:rFonts w:ascii="Gill Sans MT" w:hAnsi="Gill Sans MT" w:cs="Arial"/>
        </w:rPr>
        <w:t xml:space="preserve">las </w:t>
      </w:r>
      <w:r w:rsidR="00535488" w:rsidRPr="005D48BF">
        <w:rPr>
          <w:rFonts w:ascii="Gill Sans MT" w:hAnsi="Gill Sans MT" w:cs="Arial"/>
        </w:rPr>
        <w:t xml:space="preserve">competencias </w:t>
      </w:r>
      <w:r w:rsidR="00986CEF">
        <w:rPr>
          <w:rFonts w:ascii="Gill Sans MT" w:hAnsi="Gill Sans MT" w:cs="Arial"/>
        </w:rPr>
        <w:t>para la firma de los Convenios regulados en</w:t>
      </w:r>
      <w:r w:rsidR="00535488" w:rsidRPr="005D48BF">
        <w:rPr>
          <w:rFonts w:ascii="Gill Sans MT" w:hAnsi="Gill Sans MT" w:cs="Arial"/>
        </w:rPr>
        <w:t xml:space="preserve"> el artículo 53.3 de la Ley 1/2002, de 28 de febrero, del Gobierno y de la Administración de la Comunidad Autónoma de Extremadura</w:t>
      </w:r>
      <w:r w:rsidRPr="00697B19">
        <w:rPr>
          <w:rFonts w:ascii="Gill Sans MT" w:hAnsi="Gill Sans MT" w:cs="Arial"/>
        </w:rPr>
        <w:t xml:space="preserve">, </w:t>
      </w:r>
      <w:r w:rsidR="00535488">
        <w:rPr>
          <w:rFonts w:ascii="Gill Sans MT" w:hAnsi="Gill Sans MT" w:cs="Arial"/>
        </w:rPr>
        <w:t xml:space="preserve">y </w:t>
      </w:r>
      <w:r w:rsidRPr="00697B19">
        <w:rPr>
          <w:rFonts w:ascii="Gill Sans MT" w:hAnsi="Gill Sans MT" w:cs="Arial"/>
        </w:rPr>
        <w:t>en función de las competencias atribuidas por el Decreto 234/2023, de 12 de septiembre (DOE extraordinario nº 3, del sábado, 16 de septiembre de 2023).</w:t>
      </w:r>
      <w:r>
        <w:rPr>
          <w:rFonts w:ascii="Gill Sans MT" w:hAnsi="Gill Sans MT" w:cs="Arial"/>
        </w:rPr>
        <w:t xml:space="preserve"> En adelante, la</w:t>
      </w:r>
      <w:r w:rsidR="002D3CE6">
        <w:rPr>
          <w:rFonts w:ascii="Gill Sans MT" w:hAnsi="Gill Sans MT" w:cs="Arial"/>
        </w:rPr>
        <w:t xml:space="preserve"> </w:t>
      </w:r>
      <w:r w:rsidR="00864C21">
        <w:rPr>
          <w:rFonts w:ascii="Gill Sans MT" w:hAnsi="Gill Sans MT" w:cs="Arial"/>
        </w:rPr>
        <w:t>Consejería</w:t>
      </w:r>
      <w:r>
        <w:rPr>
          <w:rFonts w:ascii="Gill Sans MT" w:hAnsi="Gill Sans MT" w:cs="Arial"/>
        </w:rPr>
        <w:t>.</w:t>
      </w:r>
    </w:p>
    <w:p w14:paraId="66F1DE88" w14:textId="77777777" w:rsidR="00370AD9" w:rsidRPr="00697B19" w:rsidRDefault="00370AD9" w:rsidP="00DB2623">
      <w:pPr>
        <w:widowControl w:val="0"/>
        <w:tabs>
          <w:tab w:val="left" w:pos="283"/>
          <w:tab w:val="left" w:pos="850"/>
          <w:tab w:val="left" w:pos="1440"/>
        </w:tabs>
        <w:spacing w:line="276" w:lineRule="auto"/>
        <w:ind w:left="-426" w:right="1"/>
        <w:jc w:val="both"/>
        <w:rPr>
          <w:rFonts w:ascii="Gill Sans MT" w:hAnsi="Gill Sans MT" w:cs="Arial"/>
        </w:rPr>
      </w:pPr>
    </w:p>
    <w:p w14:paraId="67F2F1A7" w14:textId="0866A7C4" w:rsidR="00370AD9" w:rsidRPr="00697B19" w:rsidRDefault="00370AD9" w:rsidP="00DB2623">
      <w:pPr>
        <w:widowControl w:val="0"/>
        <w:spacing w:line="276" w:lineRule="auto"/>
        <w:ind w:left="-426" w:right="1"/>
        <w:jc w:val="both"/>
        <w:rPr>
          <w:rFonts w:ascii="Gill Sans MT" w:hAnsi="Gill Sans MT" w:cs="Arial"/>
        </w:rPr>
      </w:pPr>
      <w:r w:rsidRPr="00697B19">
        <w:rPr>
          <w:rFonts w:ascii="Gill Sans MT" w:hAnsi="Gill Sans MT" w:cs="Arial"/>
        </w:rPr>
        <w:t xml:space="preserve">De otra parte, D. </w:t>
      </w:r>
      <w:r w:rsidR="00E51EDD">
        <w:rPr>
          <w:rFonts w:ascii="Gill Sans MT" w:hAnsi="Gill Sans MT" w:cs="Arial"/>
        </w:rPr>
        <w:t>[</w:t>
      </w:r>
      <w:r w:rsidR="0078026B" w:rsidRPr="0078026B">
        <w:rPr>
          <w:rFonts w:ascii="Gill Sans MT" w:hAnsi="Gill Sans MT" w:cs="Arial"/>
          <w:highlight w:val="lightGray"/>
        </w:rPr>
        <w:t>Nombre y Apellidos</w:t>
      </w:r>
      <w:r w:rsidR="00E51EDD">
        <w:rPr>
          <w:rFonts w:ascii="Gill Sans MT" w:hAnsi="Gill Sans MT" w:cs="Arial"/>
        </w:rPr>
        <w:t>]</w:t>
      </w:r>
      <w:r w:rsidRPr="00697B19">
        <w:rPr>
          <w:rFonts w:ascii="Gill Sans MT" w:hAnsi="Gill Sans MT" w:cs="Arial"/>
        </w:rPr>
        <w:t xml:space="preserve">, </w:t>
      </w:r>
      <w:r>
        <w:rPr>
          <w:rFonts w:ascii="Gill Sans MT" w:hAnsi="Gill Sans MT" w:cs="Arial"/>
        </w:rPr>
        <w:t>[</w:t>
      </w:r>
      <w:r w:rsidRPr="0051097B">
        <w:rPr>
          <w:rFonts w:ascii="Gill Sans MT" w:hAnsi="Gill Sans MT" w:cs="Arial"/>
          <w:highlight w:val="lightGray"/>
        </w:rPr>
        <w:t>Alcalde-Presidente / Gerente / Cargo</w:t>
      </w:r>
      <w:r>
        <w:rPr>
          <w:rFonts w:ascii="Gill Sans MT" w:hAnsi="Gill Sans MT" w:cs="Arial"/>
        </w:rPr>
        <w:t>]</w:t>
      </w:r>
      <w:r w:rsidRPr="00697B19">
        <w:rPr>
          <w:rFonts w:ascii="Gill Sans MT" w:hAnsi="Gill Sans MT" w:cs="Arial"/>
        </w:rPr>
        <w:t xml:space="preserve"> de</w:t>
      </w:r>
      <w:r>
        <w:rPr>
          <w:rFonts w:ascii="Gill Sans MT" w:hAnsi="Gill Sans MT" w:cs="Arial"/>
        </w:rPr>
        <w:t xml:space="preserve"> la </w:t>
      </w:r>
      <w:r w:rsidR="005C75A8">
        <w:rPr>
          <w:rFonts w:ascii="Gill Sans MT" w:hAnsi="Gill Sans MT" w:cs="Arial"/>
        </w:rPr>
        <w:t xml:space="preserve">Entidad </w:t>
      </w:r>
      <w:r>
        <w:rPr>
          <w:rFonts w:ascii="Gill Sans MT" w:hAnsi="Gill Sans MT" w:cs="Arial"/>
        </w:rPr>
        <w:t>[</w:t>
      </w:r>
      <w:r w:rsidR="005C75A8" w:rsidRPr="005C75A8">
        <w:rPr>
          <w:rFonts w:ascii="Gill Sans MT" w:hAnsi="Gill Sans MT" w:cs="Arial"/>
          <w:highlight w:val="lightGray"/>
        </w:rPr>
        <w:t>E</w:t>
      </w:r>
      <w:r w:rsidR="003A1F8B">
        <w:rPr>
          <w:rFonts w:ascii="Gill Sans MT" w:hAnsi="Gill Sans MT" w:cs="Arial"/>
          <w:highlight w:val="lightGray"/>
        </w:rPr>
        <w:t>xcmo</w:t>
      </w:r>
      <w:r w:rsidR="005C75A8" w:rsidRPr="005C75A8">
        <w:rPr>
          <w:rFonts w:ascii="Gill Sans MT" w:hAnsi="Gill Sans MT" w:cs="Arial"/>
          <w:highlight w:val="lightGray"/>
        </w:rPr>
        <w:t>. A</w:t>
      </w:r>
      <w:r w:rsidR="003A1F8B">
        <w:rPr>
          <w:rFonts w:ascii="Gill Sans MT" w:hAnsi="Gill Sans MT" w:cs="Arial"/>
          <w:highlight w:val="lightGray"/>
        </w:rPr>
        <w:t xml:space="preserve">yuntamiento de Nombre Localidad </w:t>
      </w:r>
      <w:r w:rsidR="005C75A8" w:rsidRPr="005C75A8">
        <w:rPr>
          <w:rFonts w:ascii="Gill Sans MT" w:hAnsi="Gill Sans MT" w:cs="Arial"/>
          <w:highlight w:val="lightGray"/>
        </w:rPr>
        <w:t xml:space="preserve">/ </w:t>
      </w:r>
      <w:r w:rsidR="003A1F8B" w:rsidRPr="003A1F8B">
        <w:rPr>
          <w:rFonts w:ascii="Gill Sans MT" w:hAnsi="Gill Sans MT" w:cs="Arial"/>
          <w:highlight w:val="lightGray"/>
        </w:rPr>
        <w:t>Nombre de la Entidad</w:t>
      </w:r>
      <w:r>
        <w:rPr>
          <w:rFonts w:ascii="Gill Sans MT" w:hAnsi="Gill Sans MT" w:cs="Arial"/>
        </w:rPr>
        <w:t>]</w:t>
      </w:r>
      <w:r w:rsidRPr="00697B19">
        <w:rPr>
          <w:rFonts w:ascii="Gill Sans MT" w:hAnsi="Gill Sans MT" w:cs="Arial"/>
        </w:rPr>
        <w:t>, en ejercicio de las competencias que le otorga</w:t>
      </w:r>
      <w:r>
        <w:rPr>
          <w:rFonts w:ascii="Gill Sans MT" w:hAnsi="Gill Sans MT" w:cs="Arial"/>
        </w:rPr>
        <w:t xml:space="preserve"> [</w:t>
      </w:r>
      <w:r w:rsidRPr="002E67E4">
        <w:rPr>
          <w:rFonts w:ascii="Gill Sans MT" w:hAnsi="Gill Sans MT" w:cs="Arial"/>
          <w:highlight w:val="lightGray"/>
        </w:rPr>
        <w:t>el artículo 21.1.b) de la Ley 7/1985, de 2 de abril, reguladora de las Bases de Régimen Local</w:t>
      </w:r>
      <w:r w:rsidR="002E67E4" w:rsidRPr="002E67E4">
        <w:rPr>
          <w:rFonts w:ascii="Gill Sans MT" w:hAnsi="Gill Sans MT" w:cs="Arial"/>
          <w:highlight w:val="lightGray"/>
        </w:rPr>
        <w:t xml:space="preserve"> / Estatutos de la Entidad correspondiente</w:t>
      </w:r>
      <w:r>
        <w:rPr>
          <w:rFonts w:ascii="Gill Sans MT" w:hAnsi="Gill Sans MT" w:cs="Arial"/>
        </w:rPr>
        <w:t>]</w:t>
      </w:r>
      <w:r w:rsidRPr="00697B19">
        <w:rPr>
          <w:rFonts w:ascii="Gill Sans MT" w:hAnsi="Gill Sans MT" w:cs="Arial"/>
        </w:rPr>
        <w:t xml:space="preserve">, y con facultades para este acto, según se desprende de </w:t>
      </w:r>
      <w:r w:rsidRPr="00541BFA">
        <w:rPr>
          <w:rFonts w:ascii="Gill Sans MT" w:hAnsi="Gill Sans MT" w:cs="Arial"/>
        </w:rPr>
        <w:t>[</w:t>
      </w:r>
      <w:r w:rsidR="00CB24AE" w:rsidRPr="00BF20D6">
        <w:rPr>
          <w:rFonts w:ascii="Gill Sans MT" w:hAnsi="Gill Sans MT" w:cs="Arial"/>
          <w:highlight w:val="lightGray"/>
        </w:rPr>
        <w:t>Indicar el instrumento</w:t>
      </w:r>
      <w:r w:rsidR="00ED66DE">
        <w:rPr>
          <w:rFonts w:ascii="Gill Sans MT" w:hAnsi="Gill Sans MT" w:cs="Arial"/>
          <w:highlight w:val="lightGray"/>
        </w:rPr>
        <w:t>/acto</w:t>
      </w:r>
      <w:r w:rsidR="00CB24AE" w:rsidRPr="00BF20D6">
        <w:rPr>
          <w:rFonts w:ascii="Gill Sans MT" w:hAnsi="Gill Sans MT" w:cs="Arial"/>
          <w:highlight w:val="lightGray"/>
        </w:rPr>
        <w:t xml:space="preserve"> que le faculta a llevar a cabo </w:t>
      </w:r>
      <w:r w:rsidR="00D47D69" w:rsidRPr="00BF20D6">
        <w:rPr>
          <w:rFonts w:ascii="Gill Sans MT" w:hAnsi="Gill Sans MT" w:cs="Arial"/>
          <w:highlight w:val="lightGray"/>
        </w:rPr>
        <w:t>la suscripción de este Convenio</w:t>
      </w:r>
      <w:r w:rsidRPr="00697B19">
        <w:rPr>
          <w:rFonts w:ascii="Gill Sans MT" w:hAnsi="Gill Sans MT" w:cs="Arial"/>
        </w:rPr>
        <w:t xml:space="preserve">] </w:t>
      </w:r>
      <w:r w:rsidR="00541BFA">
        <w:rPr>
          <w:rFonts w:ascii="Gill Sans MT" w:hAnsi="Gill Sans MT" w:cs="Arial"/>
        </w:rPr>
        <w:t xml:space="preserve">de fecha </w:t>
      </w:r>
      <w:r>
        <w:rPr>
          <w:rFonts w:ascii="Gill Sans MT" w:hAnsi="Gill Sans MT" w:cs="Arial"/>
        </w:rPr>
        <w:t>[</w:t>
      </w:r>
      <w:r w:rsidR="00541BFA" w:rsidRPr="00541BFA">
        <w:rPr>
          <w:rFonts w:ascii="Gill Sans MT" w:hAnsi="Gill Sans MT" w:cs="Arial"/>
          <w:highlight w:val="lightGray"/>
        </w:rPr>
        <w:t>Indicar Fecha</w:t>
      </w:r>
      <w:r>
        <w:rPr>
          <w:rFonts w:ascii="Gill Sans MT" w:hAnsi="Gill Sans MT" w:cs="Arial"/>
        </w:rPr>
        <w:t>]</w:t>
      </w:r>
      <w:r w:rsidRPr="00697B19">
        <w:rPr>
          <w:rFonts w:ascii="Gill Sans MT" w:hAnsi="Gill Sans MT" w:cs="Arial"/>
        </w:rPr>
        <w:t>.</w:t>
      </w:r>
      <w:r>
        <w:rPr>
          <w:rFonts w:ascii="Gill Sans MT" w:hAnsi="Gill Sans MT" w:cs="Arial"/>
        </w:rPr>
        <w:t xml:space="preserve"> En adelante, la Entidad.</w:t>
      </w:r>
    </w:p>
    <w:p w14:paraId="6E2D833C" w14:textId="77777777" w:rsidR="00370AD9" w:rsidRPr="00697B19" w:rsidRDefault="00370AD9" w:rsidP="00DB2623">
      <w:pPr>
        <w:widowControl w:val="0"/>
        <w:spacing w:line="276" w:lineRule="auto"/>
        <w:ind w:left="-426" w:right="1"/>
        <w:jc w:val="both"/>
        <w:rPr>
          <w:rFonts w:ascii="Gill Sans MT" w:hAnsi="Gill Sans MT" w:cs="Arial"/>
        </w:rPr>
      </w:pPr>
    </w:p>
    <w:p w14:paraId="4C9FC65F" w14:textId="57C99108" w:rsidR="00370AD9" w:rsidRDefault="004C1FE6" w:rsidP="00DB2623">
      <w:pPr>
        <w:widowControl w:val="0"/>
        <w:tabs>
          <w:tab w:val="left" w:pos="283"/>
          <w:tab w:val="left" w:pos="850"/>
          <w:tab w:val="left" w:pos="1440"/>
        </w:tabs>
        <w:spacing w:line="276" w:lineRule="auto"/>
        <w:ind w:left="-426" w:right="1"/>
        <w:jc w:val="both"/>
        <w:rPr>
          <w:rFonts w:ascii="Gill Sans MT" w:hAnsi="Gill Sans MT" w:cs="Arial"/>
        </w:rPr>
      </w:pPr>
      <w:r w:rsidRPr="004C1FE6">
        <w:rPr>
          <w:rFonts w:ascii="Gill Sans MT" w:hAnsi="Gill Sans MT" w:cs="Arial"/>
        </w:rPr>
        <w:t>Ambas partes se reconocen mutuamente competencia y capacidad jurídica necesaria para formalizar el presente Convenio y quedar obligadas en la representación en que efectivamente intervienen, </w:t>
      </w:r>
    </w:p>
    <w:p w14:paraId="323EBC80" w14:textId="77777777" w:rsidR="00BF20D6" w:rsidRPr="009F4828" w:rsidRDefault="00BF20D6" w:rsidP="00DB2623">
      <w:pPr>
        <w:widowControl w:val="0"/>
        <w:tabs>
          <w:tab w:val="left" w:pos="283"/>
          <w:tab w:val="left" w:pos="850"/>
          <w:tab w:val="left" w:pos="1440"/>
        </w:tabs>
        <w:spacing w:line="276" w:lineRule="auto"/>
        <w:ind w:left="-426" w:right="1"/>
        <w:jc w:val="both"/>
        <w:rPr>
          <w:rFonts w:ascii="Gill Sans MT" w:hAnsi="Gill Sans MT" w:cs="Arial"/>
          <w:b/>
        </w:rPr>
      </w:pPr>
    </w:p>
    <w:p w14:paraId="1136C9F2" w14:textId="2DFFE277" w:rsidR="00370AD9" w:rsidRPr="009F4828" w:rsidRDefault="00370AD9" w:rsidP="00DB2623">
      <w:pPr>
        <w:widowControl w:val="0"/>
        <w:tabs>
          <w:tab w:val="left" w:pos="283"/>
          <w:tab w:val="left" w:pos="850"/>
          <w:tab w:val="left" w:pos="1440"/>
        </w:tabs>
        <w:spacing w:line="276" w:lineRule="auto"/>
        <w:ind w:left="-426" w:right="1"/>
        <w:jc w:val="center"/>
        <w:rPr>
          <w:rFonts w:ascii="Gill Sans MT" w:hAnsi="Gill Sans MT" w:cs="Arial"/>
          <w:b/>
        </w:rPr>
      </w:pPr>
      <w:r w:rsidRPr="009F4828">
        <w:rPr>
          <w:rFonts w:ascii="Gill Sans MT" w:hAnsi="Gill Sans MT" w:cs="Arial"/>
          <w:b/>
        </w:rPr>
        <w:t>EXPONEN</w:t>
      </w:r>
    </w:p>
    <w:p w14:paraId="7DEDFCD6" w14:textId="77777777" w:rsidR="00370AD9" w:rsidRPr="009F4828" w:rsidRDefault="00370AD9" w:rsidP="00DB2623">
      <w:pPr>
        <w:widowControl w:val="0"/>
        <w:tabs>
          <w:tab w:val="left" w:pos="283"/>
          <w:tab w:val="left" w:pos="850"/>
          <w:tab w:val="left" w:pos="1440"/>
        </w:tabs>
        <w:spacing w:line="276" w:lineRule="auto"/>
        <w:ind w:left="-426" w:right="1"/>
        <w:rPr>
          <w:rFonts w:ascii="Gill Sans MT" w:hAnsi="Gill Sans MT" w:cs="Arial"/>
        </w:rPr>
      </w:pPr>
    </w:p>
    <w:p w14:paraId="03372AC6" w14:textId="524A6EBF" w:rsidR="00370AD9" w:rsidRPr="00697B19" w:rsidRDefault="00C22D96" w:rsidP="00DB2623">
      <w:pPr>
        <w:widowControl w:val="0"/>
        <w:tabs>
          <w:tab w:val="left" w:pos="283"/>
          <w:tab w:val="left" w:pos="850"/>
          <w:tab w:val="left" w:pos="1440"/>
        </w:tabs>
        <w:spacing w:line="276" w:lineRule="auto"/>
        <w:ind w:left="-426" w:right="1"/>
        <w:jc w:val="both"/>
        <w:rPr>
          <w:rFonts w:ascii="Gill Sans MT" w:hAnsi="Gill Sans MT" w:cs="Arial"/>
          <w:color w:val="000000"/>
        </w:rPr>
      </w:pPr>
      <w:r w:rsidRPr="00CB7A68">
        <w:rPr>
          <w:rFonts w:ascii="Gill Sans MT" w:hAnsi="Gill Sans MT" w:cs="Arial"/>
          <w:b/>
          <w:bCs/>
          <w:color w:val="000000"/>
        </w:rPr>
        <w:t xml:space="preserve">Primero. </w:t>
      </w:r>
      <w:r>
        <w:rPr>
          <w:rFonts w:ascii="Gill Sans MT" w:hAnsi="Gill Sans MT" w:cs="Arial"/>
          <w:b/>
          <w:bCs/>
          <w:color w:val="000000"/>
        </w:rPr>
        <w:t>–</w:t>
      </w:r>
      <w:r>
        <w:rPr>
          <w:rFonts w:ascii="Gill Sans MT" w:hAnsi="Gill Sans MT" w:cs="Arial"/>
          <w:color w:val="000000"/>
        </w:rPr>
        <w:t xml:space="preserve"> </w:t>
      </w:r>
      <w:r w:rsidR="00370AD9" w:rsidRPr="00697B19">
        <w:rPr>
          <w:rFonts w:ascii="Gill Sans MT" w:hAnsi="Gill Sans MT" w:cs="Arial"/>
          <w:color w:val="000000"/>
        </w:rPr>
        <w:t>La Ley 39/2015, de 1 de octubre, del Procedimiento Administrativo Común de las Administraciones Públicas reconoce a los ciudadanos su derecho a relacionarse, preferentemente y de forma electrónica, con las Administraciones Públicas, con el fin de contribuir a la extensión y consolidación de la Administración Electrónica.</w:t>
      </w:r>
    </w:p>
    <w:p w14:paraId="7670A48D" w14:textId="77777777" w:rsidR="00370AD9" w:rsidRPr="00697B19"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p>
    <w:p w14:paraId="5A659F06" w14:textId="6F843447" w:rsidR="00370AD9" w:rsidRPr="00697B19"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r w:rsidRPr="00697B19">
        <w:rPr>
          <w:rFonts w:ascii="Gill Sans MT" w:hAnsi="Gill Sans MT" w:cs="Arial"/>
          <w:color w:val="000000"/>
        </w:rPr>
        <w:lastRenderedPageBreak/>
        <w:t>En el ámbito de identificación electrónica de los interesados en un procedimiento, los art</w:t>
      </w:r>
      <w:r w:rsidR="00027AB5">
        <w:rPr>
          <w:rFonts w:ascii="Gill Sans MT" w:hAnsi="Gill Sans MT" w:cs="Arial"/>
          <w:color w:val="000000"/>
        </w:rPr>
        <w:t>ículos</w:t>
      </w:r>
      <w:r w:rsidRPr="00697B19">
        <w:rPr>
          <w:rFonts w:ascii="Gill Sans MT" w:hAnsi="Gill Sans MT" w:cs="Arial"/>
          <w:color w:val="000000"/>
        </w:rPr>
        <w:t xml:space="preserve"> 9 y 10 de la Ley 39/2015, de 1 de octubre, del Procedimiento Administrativo Común de las Administraciones Públicas, establecen que, entre otros sistemas utilizados por los interesados y admitidos por las Administraciones Públicas</w:t>
      </w:r>
      <w:r>
        <w:rPr>
          <w:rFonts w:ascii="Gill Sans MT" w:hAnsi="Gill Sans MT" w:cs="Arial"/>
          <w:color w:val="000000"/>
        </w:rPr>
        <w:t>,</w:t>
      </w:r>
      <w:r w:rsidRPr="00697B19">
        <w:rPr>
          <w:rFonts w:ascii="Gill Sans MT" w:hAnsi="Gill Sans MT" w:cs="Arial"/>
          <w:color w:val="000000"/>
        </w:rPr>
        <w:t xml:space="preserve"> los interesados podrán identificarse electrónicamente </w:t>
      </w:r>
      <w:r>
        <w:rPr>
          <w:rFonts w:ascii="Gill Sans MT" w:hAnsi="Gill Sans MT" w:cs="Arial"/>
          <w:color w:val="000000"/>
        </w:rPr>
        <w:t>por medio del uso de «</w:t>
      </w:r>
      <w:r w:rsidRPr="00697B19">
        <w:rPr>
          <w:rFonts w:ascii="Gill Sans MT" w:hAnsi="Gill Sans MT" w:cs="Arial"/>
          <w:color w:val="000000"/>
        </w:rPr>
        <w:t>Sistemas basados en certificados electrónicos cualificados de firma electrónica expedidos por prestadores incluidos en la ‘Lista de confianza de prestadores de servicios de certificación</w:t>
      </w:r>
      <w:r w:rsidR="001269D1">
        <w:rPr>
          <w:rFonts w:ascii="Gill Sans MT" w:hAnsi="Gill Sans MT" w:cs="Arial"/>
          <w:color w:val="000000"/>
        </w:rPr>
        <w:t>’</w:t>
      </w:r>
      <w:r>
        <w:rPr>
          <w:rFonts w:ascii="Gill Sans MT" w:hAnsi="Gill Sans MT" w:cs="Arial"/>
          <w:color w:val="000000"/>
        </w:rPr>
        <w:t>»</w:t>
      </w:r>
      <w:r w:rsidRPr="00697B19">
        <w:rPr>
          <w:rFonts w:ascii="Gill Sans MT" w:hAnsi="Gill Sans MT" w:cs="Arial"/>
          <w:color w:val="000000"/>
        </w:rPr>
        <w:t>.</w:t>
      </w:r>
    </w:p>
    <w:p w14:paraId="07928605" w14:textId="77777777" w:rsidR="00370AD9" w:rsidRPr="00697B19"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p>
    <w:p w14:paraId="1B2C2351" w14:textId="77777777" w:rsidR="00370AD9" w:rsidRPr="00697B19"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r w:rsidRPr="00697B19">
        <w:rPr>
          <w:rFonts w:ascii="Gill Sans MT" w:hAnsi="Gill Sans MT" w:cs="Arial"/>
          <w:color w:val="000000"/>
        </w:rPr>
        <w:t>Esta Lista de confianza se elabora según lo previsto en la Decisión de Ejecución (UE) 2015/1505 de la Comisión, de 8 de septiembre de 2015, por la que se establecen las especificaciones técnicas y los formatos relacionados con las listas de confianza.</w:t>
      </w:r>
    </w:p>
    <w:p w14:paraId="0753A86E" w14:textId="77777777" w:rsidR="00370AD9" w:rsidRPr="00697B19"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p>
    <w:p w14:paraId="2F713ACF" w14:textId="77777777" w:rsidR="00370AD9" w:rsidRPr="00697B19"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r w:rsidRPr="00697B19">
        <w:rPr>
          <w:rFonts w:ascii="Gill Sans MT" w:hAnsi="Gill Sans MT" w:cs="Arial"/>
          <w:color w:val="000000"/>
        </w:rPr>
        <w:t>Por su parte, la Ley 40/2015, de 1 de octubre, de Régimen Jurídico del Sector Público, establece que la utilización de los medios electrónicos ha de ser lo habitual, como la firma y sedes electrónicas, el intercambio electrónico de datos en entornos cerrados de comunicación y la actuación administrativa automatizada. Se establece, asimismo, la obligación de que las Administraciones Públicas se relacionen entre sí por medios electrónicos, previsión que se desarrolla posteriormente en el título referente a la cooperación interadministrativa mediante una regulación específica de las relaciones electrónicas entre las Administraciones. Para ello, también se contempla como nuevo principio de actuación la interoperabilidad de los medios electrónicos y sistemas y la prestación conjunta de servicios a los ciudadanos.</w:t>
      </w:r>
    </w:p>
    <w:p w14:paraId="25E9EF8B" w14:textId="77777777" w:rsidR="00370AD9" w:rsidRPr="00697B19"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p>
    <w:p w14:paraId="1A9760E5" w14:textId="77777777" w:rsidR="00370AD9" w:rsidRPr="00697B19"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r w:rsidRPr="00697B19">
        <w:rPr>
          <w:rFonts w:ascii="Gill Sans MT" w:hAnsi="Gill Sans MT" w:cs="Arial"/>
          <w:color w:val="000000"/>
        </w:rPr>
        <w:t xml:space="preserve">El Capítulo V del Título Preliminar de la Ley 40/2015, de 1 de octubre, regula, específicamente, el funcionamiento electrónico del sector público, integrado por la Administración General del Estado, las Administraciones de las Comunidades Autónomas, las Entidades que integran la Administración Local y el Sector Público Institucional, recogiendo el citado capítulo una colección de instrumentos necesarios para garantizar el citado funcionamiento electrónico en condiciones de seguridad, integridad y no repudio de las comunicaciones y actos administrativos. </w:t>
      </w:r>
    </w:p>
    <w:p w14:paraId="3C6CE9EA" w14:textId="77777777" w:rsidR="00370AD9" w:rsidRPr="00697B19"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p>
    <w:p w14:paraId="39567CBE" w14:textId="77777777" w:rsidR="00370AD9" w:rsidRPr="00697B19"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r w:rsidRPr="00697B19">
        <w:rPr>
          <w:rFonts w:ascii="Gill Sans MT" w:hAnsi="Gill Sans MT" w:cs="Arial"/>
          <w:color w:val="000000"/>
        </w:rPr>
        <w:t xml:space="preserve">El Real Decreto 203/2021, de 30 de marzo, por el que se aprueba el Reglamento de actuación y funcionamiento del sector público por medios electrónicos, desarrolla y concreta las previsiones legales, antes esbozadas, con el fin, entre otros aspectos, de facilitar a los agentes involucrados en el uso de medios tecnológicos su utilización efectiva, aclarando y precisando, al mismo tiempo, aquellas materias reguladas en estas leyes que permiten un margen de actuación reglamentaria. </w:t>
      </w:r>
    </w:p>
    <w:p w14:paraId="45FC4A7B" w14:textId="77777777" w:rsidR="00370AD9" w:rsidRPr="00697B19"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p>
    <w:p w14:paraId="5B5A9D99" w14:textId="77777777" w:rsidR="0018429D"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r>
        <w:rPr>
          <w:rFonts w:ascii="Gill Sans MT" w:hAnsi="Gill Sans MT" w:cs="Arial"/>
          <w:color w:val="000000"/>
        </w:rPr>
        <w:t>Así mismo y e</w:t>
      </w:r>
      <w:r w:rsidRPr="00697B19">
        <w:rPr>
          <w:rFonts w:ascii="Gill Sans MT" w:hAnsi="Gill Sans MT" w:cs="Arial"/>
          <w:color w:val="000000"/>
        </w:rPr>
        <w:t xml:space="preserve">n el ámbito Autonómico, el Decreto 225/2014, de 14 de octubre, de régimen jurídico de administración electrónica de la Comunidad Autónoma de Extremadura, resulta coherente con el desarrollo y concreción que realiza el Real Decreto 203/2021 de las previsiones legales recogidas en las leyes 39 y 40 de 2015. </w:t>
      </w:r>
    </w:p>
    <w:p w14:paraId="56EB1976" w14:textId="77777777" w:rsidR="0018429D" w:rsidRDefault="0018429D" w:rsidP="00DB2623">
      <w:pPr>
        <w:widowControl w:val="0"/>
        <w:tabs>
          <w:tab w:val="left" w:pos="283"/>
          <w:tab w:val="left" w:pos="850"/>
          <w:tab w:val="left" w:pos="1440"/>
        </w:tabs>
        <w:spacing w:line="276" w:lineRule="auto"/>
        <w:ind w:left="-426" w:right="1"/>
        <w:jc w:val="both"/>
        <w:rPr>
          <w:rFonts w:ascii="Gill Sans MT" w:hAnsi="Gill Sans MT" w:cs="Arial"/>
          <w:color w:val="000000"/>
        </w:rPr>
      </w:pPr>
    </w:p>
    <w:p w14:paraId="2ECC6E40" w14:textId="6909C085" w:rsidR="00D71DE8" w:rsidRPr="00697B19" w:rsidRDefault="00D71DE8" w:rsidP="00DB2623">
      <w:pPr>
        <w:widowControl w:val="0"/>
        <w:tabs>
          <w:tab w:val="left" w:pos="283"/>
          <w:tab w:val="left" w:pos="850"/>
          <w:tab w:val="left" w:pos="1440"/>
        </w:tabs>
        <w:spacing w:line="276" w:lineRule="auto"/>
        <w:ind w:left="-426" w:right="1"/>
        <w:jc w:val="both"/>
        <w:rPr>
          <w:rFonts w:ascii="Gill Sans MT" w:hAnsi="Gill Sans MT" w:cs="Arial"/>
          <w:color w:val="000000"/>
        </w:rPr>
      </w:pPr>
      <w:r>
        <w:rPr>
          <w:rFonts w:ascii="Gill Sans MT" w:hAnsi="Gill Sans MT" w:cs="Arial"/>
        </w:rPr>
        <w:t xml:space="preserve">Este instrumento es conforme, además, con </w:t>
      </w:r>
      <w:r w:rsidRPr="00FC3716">
        <w:rPr>
          <w:rFonts w:ascii="Gill Sans MT" w:hAnsi="Gill Sans MT" w:cs="Arial"/>
        </w:rPr>
        <w:t xml:space="preserve">el </w:t>
      </w:r>
      <w:r>
        <w:rPr>
          <w:rFonts w:ascii="Gill Sans MT" w:hAnsi="Gill Sans MT" w:cs="Arial"/>
        </w:rPr>
        <w:t xml:space="preserve">vigente </w:t>
      </w:r>
      <w:r w:rsidRPr="00FC3716">
        <w:rPr>
          <w:rFonts w:ascii="Gill Sans MT" w:hAnsi="Gill Sans MT" w:cs="Arial"/>
        </w:rPr>
        <w:t>régimen de competencias</w:t>
      </w:r>
      <w:r>
        <w:rPr>
          <w:rFonts w:ascii="Gill Sans MT" w:hAnsi="Gill Sans MT" w:cs="Arial"/>
        </w:rPr>
        <w:t xml:space="preserve"> de la Junta de Extremadura</w:t>
      </w:r>
      <w:r w:rsidRPr="00FC3716">
        <w:rPr>
          <w:rFonts w:ascii="Gill Sans MT" w:hAnsi="Gill Sans MT" w:cs="Arial"/>
        </w:rPr>
        <w:t xml:space="preserve">, </w:t>
      </w:r>
      <w:r>
        <w:rPr>
          <w:rFonts w:ascii="Gill Sans MT" w:hAnsi="Gill Sans MT" w:cs="Arial"/>
        </w:rPr>
        <w:t xml:space="preserve">por medio del cual </w:t>
      </w:r>
      <w:r w:rsidRPr="00FC3716">
        <w:rPr>
          <w:rFonts w:ascii="Gill Sans MT" w:hAnsi="Gill Sans MT" w:cs="Arial"/>
        </w:rPr>
        <w:t xml:space="preserve">a la Consejería de Economía, Empleo y Transformación Digital le corresponde, a través de los órganos directivos en que se estructura, entre otras acciones, la implantación de la administración digital y las que se derivan del marco vigente sobre administración </w:t>
      </w:r>
      <w:r w:rsidRPr="00FC3716">
        <w:rPr>
          <w:rFonts w:ascii="Gill Sans MT" w:hAnsi="Gill Sans MT" w:cs="Arial"/>
        </w:rPr>
        <w:lastRenderedPageBreak/>
        <w:t xml:space="preserve">electrónica hacia la simplificación administrativa digital. </w:t>
      </w:r>
      <w:r>
        <w:rPr>
          <w:rFonts w:ascii="Gill Sans MT" w:hAnsi="Gill Sans MT" w:cs="Arial"/>
        </w:rPr>
        <w:t>Le c</w:t>
      </w:r>
      <w:r w:rsidRPr="00FC3716">
        <w:rPr>
          <w:rFonts w:ascii="Gill Sans MT" w:hAnsi="Gill Sans MT" w:cs="Arial"/>
        </w:rPr>
        <w:t xml:space="preserve">orresponden, </w:t>
      </w:r>
      <w:r w:rsidR="00F47F5F">
        <w:rPr>
          <w:rFonts w:ascii="Gill Sans MT" w:hAnsi="Gill Sans MT" w:cs="Arial"/>
        </w:rPr>
        <w:t>igualmente</w:t>
      </w:r>
      <w:r w:rsidRPr="00FC3716">
        <w:rPr>
          <w:rFonts w:ascii="Gill Sans MT" w:hAnsi="Gill Sans MT" w:cs="Arial"/>
        </w:rPr>
        <w:t>, el análisis, propuesta de suscripción, seguimiento y control de aquellos Convenios y demás instrumentos jurídicos que habiliten el acceso electrónico a datos de otras Admi</w:t>
      </w:r>
      <w:r w:rsidRPr="00FC3716">
        <w:rPr>
          <w:rFonts w:ascii="Gill Sans MT" w:hAnsi="Gill Sans MT" w:cs="Arial"/>
        </w:rPr>
        <w:softHyphen/>
        <w:t>nistraciones y Entidades Públicas, el intercambio de soluciones básicas de administración electrónica y demás medios necesarios para el desarrollo de la Administración Digital en la Administración de la Comunidad Autónoma de Extremadura,</w:t>
      </w:r>
      <w:r>
        <w:rPr>
          <w:rFonts w:ascii="Gill Sans MT" w:hAnsi="Gill Sans MT" w:cs="Arial"/>
        </w:rPr>
        <w:t xml:space="preserve"> </w:t>
      </w:r>
      <w:r w:rsidRPr="00FC3716">
        <w:rPr>
          <w:rFonts w:ascii="Gill Sans MT" w:hAnsi="Gill Sans MT" w:cs="Arial"/>
        </w:rPr>
        <w:t>las acciones necesarias para articular el intercambio de datos y documentos entre Departamentos y Órganos de la Administración Autonómica</w:t>
      </w:r>
      <w:r>
        <w:rPr>
          <w:rFonts w:ascii="Gill Sans MT" w:hAnsi="Gill Sans MT" w:cs="Arial"/>
        </w:rPr>
        <w:t>, así como</w:t>
      </w:r>
      <w:r w:rsidRPr="00FC3716">
        <w:rPr>
          <w:rFonts w:ascii="Gill Sans MT" w:hAnsi="Gill Sans MT" w:cs="Arial"/>
        </w:rPr>
        <w:t xml:space="preserve"> la cooperación y colaboración con las entidades locales para la prestación de servicios digitales a la ciudadanía con el apoyo asistencia del resto de órganos directivos de la administración con competencias en este ámbito.</w:t>
      </w:r>
    </w:p>
    <w:p w14:paraId="0816AF23" w14:textId="77777777" w:rsidR="00370AD9" w:rsidRPr="00697B19"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p>
    <w:p w14:paraId="167F66F2" w14:textId="7E9240AB" w:rsidR="00370AD9" w:rsidRPr="00697B19" w:rsidRDefault="006B3F76" w:rsidP="00DB2623">
      <w:pPr>
        <w:widowControl w:val="0"/>
        <w:tabs>
          <w:tab w:val="left" w:pos="283"/>
          <w:tab w:val="left" w:pos="850"/>
          <w:tab w:val="left" w:pos="1440"/>
        </w:tabs>
        <w:spacing w:line="276" w:lineRule="auto"/>
        <w:ind w:left="-426" w:right="1"/>
        <w:jc w:val="both"/>
        <w:rPr>
          <w:rFonts w:ascii="Gill Sans MT" w:hAnsi="Gill Sans MT" w:cs="Arial"/>
          <w:color w:val="000000"/>
        </w:rPr>
      </w:pPr>
      <w:r>
        <w:rPr>
          <w:rFonts w:ascii="Gill Sans MT" w:hAnsi="Gill Sans MT" w:cs="Arial"/>
          <w:b/>
          <w:bCs/>
          <w:color w:val="000000"/>
        </w:rPr>
        <w:t>Segundo</w:t>
      </w:r>
      <w:r w:rsidRPr="00C06E27">
        <w:rPr>
          <w:rFonts w:ascii="Gill Sans MT" w:hAnsi="Gill Sans MT" w:cs="Arial"/>
          <w:b/>
          <w:bCs/>
          <w:color w:val="000000"/>
        </w:rPr>
        <w:t xml:space="preserve">. </w:t>
      </w:r>
      <w:r>
        <w:rPr>
          <w:rFonts w:ascii="Gill Sans MT" w:hAnsi="Gill Sans MT" w:cs="Arial"/>
          <w:b/>
          <w:bCs/>
          <w:color w:val="000000"/>
        </w:rPr>
        <w:t>–</w:t>
      </w:r>
      <w:r>
        <w:rPr>
          <w:rFonts w:ascii="Gill Sans MT" w:hAnsi="Gill Sans MT" w:cs="Arial"/>
          <w:color w:val="000000"/>
        </w:rPr>
        <w:t xml:space="preserve"> </w:t>
      </w:r>
      <w:r w:rsidR="00370AD9" w:rsidRPr="00697B19">
        <w:rPr>
          <w:rFonts w:ascii="Gill Sans MT" w:hAnsi="Gill Sans MT" w:cs="Arial"/>
          <w:color w:val="000000"/>
        </w:rPr>
        <w:t xml:space="preserve">La Junta de Extremadura no cuenta con los medios técnicos y/o tecnológicos necesarios para desarrollar las actividades necesarias para </w:t>
      </w:r>
      <w:r w:rsidR="00370AD9">
        <w:rPr>
          <w:rFonts w:ascii="Gill Sans MT" w:hAnsi="Gill Sans MT" w:cs="Arial"/>
          <w:color w:val="000000"/>
        </w:rPr>
        <w:t xml:space="preserve">la </w:t>
      </w:r>
      <w:r w:rsidR="00370AD9" w:rsidRPr="00697B19">
        <w:rPr>
          <w:rFonts w:ascii="Gill Sans MT" w:hAnsi="Gill Sans MT" w:cs="Arial"/>
          <w:color w:val="000000"/>
        </w:rPr>
        <w:t>prestación</w:t>
      </w:r>
      <w:r w:rsidR="00370AD9">
        <w:rPr>
          <w:rFonts w:ascii="Gill Sans MT" w:hAnsi="Gill Sans MT" w:cs="Arial"/>
          <w:color w:val="000000"/>
        </w:rPr>
        <w:t xml:space="preserve"> de servicios de certificación y firma electrónica</w:t>
      </w:r>
      <w:r w:rsidR="00370AD9" w:rsidRPr="00697B19">
        <w:rPr>
          <w:rFonts w:ascii="Gill Sans MT" w:hAnsi="Gill Sans MT" w:cs="Arial"/>
          <w:color w:val="000000"/>
        </w:rPr>
        <w:t>, sin mencionar que dicha prestación no forma parte del ámbito de actividad de esta Administración, así como que tampoco cuenta -la Junta de Extremadura- con las habilitaciones, autorizaciones y facultades para su prestación</w:t>
      </w:r>
      <w:r w:rsidR="002179AC">
        <w:rPr>
          <w:rFonts w:ascii="Gill Sans MT" w:hAnsi="Gill Sans MT" w:cs="Arial"/>
          <w:color w:val="000000"/>
        </w:rPr>
        <w:t>,</w:t>
      </w:r>
      <w:r w:rsidR="00370AD9" w:rsidRPr="00697B19">
        <w:rPr>
          <w:rFonts w:ascii="Gill Sans MT" w:hAnsi="Gill Sans MT" w:cs="Arial"/>
          <w:color w:val="000000"/>
        </w:rPr>
        <w:t xml:space="preserve"> todas ellas reguladas normativamente en diversa legislación europea y estatal, así como a través del correspondiente desarrollo normativo de la misma.</w:t>
      </w:r>
    </w:p>
    <w:p w14:paraId="309D0205" w14:textId="77777777" w:rsidR="00370AD9"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p>
    <w:p w14:paraId="126344D3" w14:textId="77777777" w:rsidR="00370AD9"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r>
        <w:rPr>
          <w:rFonts w:ascii="Gill Sans MT" w:hAnsi="Gill Sans MT" w:cs="Arial"/>
          <w:color w:val="000000"/>
        </w:rPr>
        <w:t>En este ámbito, h</w:t>
      </w:r>
      <w:r w:rsidRPr="004A456A">
        <w:rPr>
          <w:rFonts w:ascii="Gill Sans MT" w:hAnsi="Gill Sans MT" w:cs="Arial"/>
          <w:color w:val="000000"/>
        </w:rPr>
        <w:t>a de tenerse en cuenta la efectiva aplicación, desde el 1 de julio de 2016, del “REGLAMENTO (UE) nº 910/2014 DEL PARLAMENTO EUROPEO Y DEL CONSEJO, de 23 de julio de 2014, relativo a la identificación electrónica y los servicios de confianza para las transacciones electrónicas en el mercado interior y por la que se deroga la Directiva 1999/93/CE”, que es de directa aplicación en los Estados miembros</w:t>
      </w:r>
      <w:r>
        <w:rPr>
          <w:rFonts w:ascii="Gill Sans MT" w:hAnsi="Gill Sans MT" w:cs="Arial"/>
          <w:color w:val="000000"/>
        </w:rPr>
        <w:t xml:space="preserve">, así como la </w:t>
      </w:r>
      <w:r w:rsidRPr="004A456A">
        <w:rPr>
          <w:rFonts w:ascii="Gill Sans MT" w:hAnsi="Gill Sans MT" w:cs="Arial"/>
          <w:color w:val="000000"/>
        </w:rPr>
        <w:t>Ley 6/2020, de 11 de noviembre, reguladora de determinados aspectos de los servicios electrónicos de confianza</w:t>
      </w:r>
      <w:r>
        <w:rPr>
          <w:rFonts w:ascii="Gill Sans MT" w:hAnsi="Gill Sans MT" w:cs="Arial"/>
          <w:color w:val="000000"/>
        </w:rPr>
        <w:t xml:space="preserve">. Dicho </w:t>
      </w:r>
      <w:r w:rsidRPr="00A033A7">
        <w:rPr>
          <w:rFonts w:ascii="Gill Sans MT" w:hAnsi="Gill Sans MT" w:cs="Arial"/>
          <w:color w:val="000000"/>
        </w:rPr>
        <w:t>Reglamento instaura la aceptación mutua, para el acceso a los servicios públicos en línea, de los sistemas nacionales de identificación electrónica que hayan sido notificados a la Comisión por parte de los Estados miembros, con objeto de facilitar la interacción telemática segura con las Administraciones públicas</w:t>
      </w:r>
      <w:r>
        <w:rPr>
          <w:rFonts w:ascii="Gill Sans MT" w:hAnsi="Gill Sans MT" w:cs="Arial"/>
          <w:color w:val="000000"/>
        </w:rPr>
        <w:t xml:space="preserve">, reforzando </w:t>
      </w:r>
      <w:r w:rsidRPr="00A033A7">
        <w:rPr>
          <w:rFonts w:ascii="Gill Sans MT" w:hAnsi="Gill Sans MT" w:cs="Arial"/>
          <w:color w:val="000000"/>
        </w:rPr>
        <w:t>así la seguridad jurídica de las transacciones electrónicas entre empresas, particulares y Administraciones públicas.</w:t>
      </w:r>
    </w:p>
    <w:p w14:paraId="0553FF50" w14:textId="77777777" w:rsidR="00370AD9" w:rsidRPr="00A033A7"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p>
    <w:p w14:paraId="02765D6F" w14:textId="77777777" w:rsidR="00370AD9"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r>
        <w:rPr>
          <w:rFonts w:ascii="Gill Sans MT" w:hAnsi="Gill Sans MT" w:cs="Arial"/>
          <w:color w:val="000000"/>
        </w:rPr>
        <w:t>Por su parte, l</w:t>
      </w:r>
      <w:r w:rsidRPr="00A033A7">
        <w:rPr>
          <w:rFonts w:ascii="Gill Sans MT" w:hAnsi="Gill Sans MT" w:cs="Arial"/>
          <w:color w:val="000000"/>
        </w:rPr>
        <w:t>a Disposición adicional segunda de la Ley 6/2020, de 11 de noviembre, establece que todos los sistemas de identificación, firma y sello electrónico previstos en la Ley 39/2015, de 1 de octubre, del Procedimiento Administrativo Común de las Administraciones Públicas, y en la Ley 40/2015, de 1 de octubre, de Régimen Jurídico del Sector Público, tendrán plenos efectos jurídicos.</w:t>
      </w:r>
    </w:p>
    <w:p w14:paraId="11EB15BD" w14:textId="77777777" w:rsidR="00370AD9"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p>
    <w:p w14:paraId="02AD9FCD" w14:textId="3E98F5CC" w:rsidR="00370AD9" w:rsidRPr="009F4828"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lang w:val="es-ES_tradnl"/>
        </w:rPr>
      </w:pPr>
      <w:r>
        <w:rPr>
          <w:rFonts w:ascii="Gill Sans MT" w:hAnsi="Gill Sans MT" w:cs="Arial"/>
          <w:color w:val="000000"/>
        </w:rPr>
        <w:t>L</w:t>
      </w:r>
      <w:r w:rsidRPr="00697B19">
        <w:rPr>
          <w:rFonts w:ascii="Gill Sans MT" w:hAnsi="Gill Sans MT" w:cs="Arial"/>
          <w:color w:val="000000"/>
        </w:rPr>
        <w:t>a Fábrica Nacional de Moneda y Timbre-Real Casa de la Moneda</w:t>
      </w:r>
      <w:r>
        <w:rPr>
          <w:rFonts w:ascii="Gill Sans MT" w:hAnsi="Gill Sans MT" w:cs="Arial"/>
          <w:color w:val="000000"/>
        </w:rPr>
        <w:t xml:space="preserve">, Entidad Pública Empresarial, Medio Propio </w:t>
      </w:r>
      <w:r w:rsidRPr="00697B19">
        <w:rPr>
          <w:rFonts w:ascii="Gill Sans MT" w:hAnsi="Gill Sans MT" w:cs="Arial"/>
          <w:color w:val="000000"/>
        </w:rPr>
        <w:t>(</w:t>
      </w:r>
      <w:r>
        <w:rPr>
          <w:rFonts w:ascii="Gill Sans MT" w:hAnsi="Gill Sans MT" w:cs="Arial"/>
          <w:color w:val="000000"/>
        </w:rPr>
        <w:t xml:space="preserve">en adelante, </w:t>
      </w:r>
      <w:r w:rsidRPr="00697B19">
        <w:rPr>
          <w:rFonts w:ascii="Gill Sans MT" w:hAnsi="Gill Sans MT" w:cs="Arial"/>
          <w:color w:val="000000"/>
        </w:rPr>
        <w:t>FNMT-RCM)</w:t>
      </w:r>
      <w:r>
        <w:rPr>
          <w:rFonts w:ascii="Gill Sans MT" w:hAnsi="Gill Sans MT" w:cs="Arial"/>
          <w:color w:val="000000"/>
        </w:rPr>
        <w:t>,</w:t>
      </w:r>
      <w:r w:rsidRPr="00697B19">
        <w:rPr>
          <w:rFonts w:ascii="Gill Sans MT" w:hAnsi="Gill Sans MT" w:cs="Arial"/>
          <w:color w:val="000000"/>
        </w:rPr>
        <w:t xml:space="preserve"> está habilitada para la prestación de los citados servicios </w:t>
      </w:r>
      <w:r>
        <w:rPr>
          <w:rFonts w:ascii="Gill Sans MT" w:hAnsi="Gill Sans MT" w:cs="Arial"/>
          <w:color w:val="000000"/>
        </w:rPr>
        <w:t>de identificación y firma electrónica, así como para la</w:t>
      </w:r>
      <w:r w:rsidRPr="00697B19">
        <w:rPr>
          <w:rFonts w:ascii="Gill Sans MT" w:hAnsi="Gill Sans MT" w:cs="Arial"/>
          <w:color w:val="000000"/>
        </w:rPr>
        <w:t xml:space="preserve"> ejecución de actividades relacionadas</w:t>
      </w:r>
      <w:r>
        <w:rPr>
          <w:rFonts w:ascii="Gill Sans MT" w:hAnsi="Gill Sans MT" w:cs="Arial"/>
          <w:color w:val="000000"/>
        </w:rPr>
        <w:t xml:space="preserve"> y, a su vez, está </w:t>
      </w:r>
      <w:r w:rsidRPr="00697B19">
        <w:rPr>
          <w:rFonts w:ascii="Gill Sans MT" w:hAnsi="Gill Sans MT" w:cs="Arial"/>
          <w:color w:val="000000"/>
          <w:lang w:val="es-ES_tradnl"/>
        </w:rPr>
        <w:t>incluida en la ‘</w:t>
      </w:r>
      <w:r w:rsidRPr="00697B19">
        <w:rPr>
          <w:rFonts w:ascii="Gill Sans MT" w:hAnsi="Gill Sans MT" w:cs="Arial"/>
          <w:b/>
          <w:bCs/>
          <w:color w:val="000000"/>
          <w:lang w:val="es-ES_tradnl"/>
        </w:rPr>
        <w:t>Lista de confianza de prestadores de servicios de certificación</w:t>
      </w:r>
      <w:r w:rsidRPr="00697B19">
        <w:rPr>
          <w:rFonts w:ascii="Gill Sans MT" w:hAnsi="Gill Sans MT" w:cs="Arial"/>
          <w:color w:val="000000"/>
          <w:lang w:val="es-ES_tradnl"/>
        </w:rPr>
        <w:t>”</w:t>
      </w:r>
      <w:r>
        <w:rPr>
          <w:rFonts w:ascii="Gill Sans MT" w:hAnsi="Gill Sans MT" w:cs="Arial"/>
          <w:color w:val="000000"/>
          <w:lang w:val="es-ES_tradnl"/>
        </w:rPr>
        <w:t xml:space="preserve">, </w:t>
      </w:r>
      <w:r w:rsidRPr="00697B19">
        <w:rPr>
          <w:rFonts w:ascii="Gill Sans MT" w:hAnsi="Gill Sans MT" w:cs="Arial"/>
          <w:color w:val="000000"/>
          <w:lang w:val="es-ES_tradnl"/>
        </w:rPr>
        <w:t xml:space="preserve">que se </w:t>
      </w:r>
      <w:r>
        <w:rPr>
          <w:rFonts w:ascii="Gill Sans MT" w:hAnsi="Gill Sans MT" w:cs="Arial"/>
          <w:color w:val="000000"/>
          <w:lang w:val="es-ES_tradnl"/>
        </w:rPr>
        <w:t xml:space="preserve">recoge </w:t>
      </w:r>
      <w:r w:rsidRPr="00697B19">
        <w:rPr>
          <w:rFonts w:ascii="Gill Sans MT" w:hAnsi="Gill Sans MT" w:cs="Arial"/>
          <w:color w:val="000000"/>
          <w:lang w:val="es-ES_tradnl"/>
        </w:rPr>
        <w:t>en la Ley 39/2015 como requisito para la emisión de sistemas basados en certificados electrónicos cualificados de firma electrónica válidos para la identificación de los interesados en el procedimiento y como sistemas de firma admitidos por las Administraciones Públicas.</w:t>
      </w:r>
      <w:r>
        <w:rPr>
          <w:rFonts w:ascii="Gill Sans MT" w:hAnsi="Gill Sans MT" w:cs="Arial"/>
          <w:color w:val="000000"/>
          <w:lang w:val="es-ES_tradnl"/>
        </w:rPr>
        <w:t xml:space="preserve"> La habilitación para esta materia se recogía ya en </w:t>
      </w:r>
      <w:r w:rsidRPr="001E419F">
        <w:rPr>
          <w:rFonts w:ascii="Gill Sans MT" w:hAnsi="Gill Sans MT" w:cs="Arial"/>
          <w:color w:val="000000"/>
          <w:lang w:val="es-ES_tradnl"/>
        </w:rPr>
        <w:t xml:space="preserve">la Ley 66/1997, de 30 de diciembre, de Medidas </w:t>
      </w:r>
      <w:r w:rsidRPr="001E419F">
        <w:rPr>
          <w:rFonts w:ascii="Gill Sans MT" w:hAnsi="Gill Sans MT" w:cs="Arial"/>
          <w:color w:val="000000"/>
          <w:lang w:val="es-ES_tradnl"/>
        </w:rPr>
        <w:lastRenderedPageBreak/>
        <w:t xml:space="preserve">Fiscales, Administrativas y del Orden Social, </w:t>
      </w:r>
      <w:r>
        <w:rPr>
          <w:rFonts w:ascii="Gill Sans MT" w:hAnsi="Gill Sans MT" w:cs="Arial"/>
          <w:color w:val="000000"/>
          <w:lang w:val="es-ES_tradnl"/>
        </w:rPr>
        <w:t xml:space="preserve">cuyo artículo 81 </w:t>
      </w:r>
      <w:r w:rsidRPr="001E419F">
        <w:rPr>
          <w:rFonts w:ascii="Gill Sans MT" w:hAnsi="Gill Sans MT" w:cs="Arial"/>
          <w:color w:val="000000"/>
          <w:lang w:val="es-ES_tradnl"/>
        </w:rPr>
        <w:t>bajo el título</w:t>
      </w:r>
      <w:r w:rsidRPr="001E419F">
        <w:rPr>
          <w:rFonts w:ascii="Gill Sans MT" w:hAnsi="Gill Sans MT" w:cs="Arial"/>
          <w:color w:val="000000"/>
        </w:rPr>
        <w:t xml:space="preserve"> “</w:t>
      </w:r>
      <w:r w:rsidRPr="001E419F">
        <w:rPr>
          <w:rFonts w:ascii="Gill Sans MT" w:hAnsi="Gill Sans MT" w:cs="Arial"/>
          <w:i/>
          <w:color w:val="000000"/>
        </w:rPr>
        <w:t xml:space="preserve">Prestación de servicios de seguridad por la Fábrica Nacional de Moneda y Timbre para las </w:t>
      </w:r>
      <w:r w:rsidRPr="001E419F">
        <w:rPr>
          <w:rFonts w:ascii="Gill Sans MT" w:hAnsi="Gill Sans MT" w:cs="Arial"/>
          <w:color w:val="000000"/>
        </w:rPr>
        <w:t>comunicaciones</w:t>
      </w:r>
      <w:r w:rsidRPr="001E419F">
        <w:rPr>
          <w:rFonts w:ascii="Gill Sans MT" w:hAnsi="Gill Sans MT" w:cs="Arial"/>
          <w:i/>
          <w:color w:val="000000"/>
        </w:rPr>
        <w:t xml:space="preserve"> a través de técnicas y medios electrónicos, informáticos y telemáticos</w:t>
      </w:r>
      <w:r w:rsidRPr="001E419F">
        <w:rPr>
          <w:rFonts w:ascii="Gill Sans MT" w:hAnsi="Gill Sans MT" w:cs="Arial"/>
          <w:color w:val="000000"/>
        </w:rPr>
        <w:t>”,</w:t>
      </w:r>
      <w:r w:rsidRPr="009F4828">
        <w:rPr>
          <w:rFonts w:ascii="Gill Sans MT" w:hAnsi="Gill Sans MT" w:cs="Arial"/>
          <w:color w:val="000000"/>
          <w:lang w:val="es-ES_tradnl"/>
        </w:rPr>
        <w:t xml:space="preserve"> facultaba a la FNMT – RCM, en su apartado primero, para prestar los servicios técnicos y administrativos necesarios para garantizar la seguridad, validez y eficacia en la emisión y recepción de comunicaciones y documentos a través de técnicas y medios electrónicos, informáticos y telemáticos (EIT) y en su apartado cinco, con la finalidad de extender los servicios prestados, recogía la posibilidad para la FNMT-RCM de celebrar convenios con las diferentes Administraciones públicas, así como entidades y organismos públicos vinculados o dependientes de aquellas.</w:t>
      </w:r>
    </w:p>
    <w:p w14:paraId="59D81F10" w14:textId="77777777" w:rsidR="00370AD9" w:rsidRPr="009F4828"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lang w:val="es-ES_tradnl"/>
        </w:rPr>
      </w:pPr>
    </w:p>
    <w:p w14:paraId="532C8D5E" w14:textId="77777777" w:rsidR="00370AD9" w:rsidRPr="009F4828"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r w:rsidRPr="009F4828">
        <w:rPr>
          <w:rFonts w:ascii="Gill Sans MT" w:hAnsi="Gill Sans MT" w:cs="Arial"/>
          <w:color w:val="000000"/>
        </w:rPr>
        <w:t>Con base en lo anterior, la Administración de la Junta de Extremadura, a través de la Consejería con competencias en materia de Administración Electrónica, se lleva apoyando en la Fábrica Nacional de Moneda y Timbre – Real Casa de la Moneda para la prestación de servicios técnicos y de seguridad aplicables a la certificación digital y la firma electrónica desde el 1 de septiembre de 2004, momento en el que suscribieron el primer Convenio para la prestación de servicios de certificación de firma electrónica en el ámbito de actuación de la Junta de Extremadura, con el alcance definido en tal convenio y sus documentos anexos, novado mediante sucesivas adendas.</w:t>
      </w:r>
    </w:p>
    <w:p w14:paraId="6F3836D9" w14:textId="77777777" w:rsidR="00370AD9" w:rsidRPr="009F4828"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p>
    <w:p w14:paraId="5A9D0BA8" w14:textId="5B3183AF" w:rsidR="00370AD9" w:rsidRPr="009F4828"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r w:rsidRPr="009F4828">
        <w:rPr>
          <w:rFonts w:ascii="Gill Sans MT" w:hAnsi="Gill Sans MT" w:cs="Arial"/>
          <w:color w:val="000000"/>
        </w:rPr>
        <w:t xml:space="preserve">El Convenio fue prorrogado sucesivamente hasta el año 2020, momento en que la carencia regulada en la Ley 40/2015, de 1 de octubre, para los Convenios vigentes a la entrada en vigor de la Ley, motivó la suscripción de un nuevo Convenio que ha sido prorrogado hasta diciembre de 2024, siendo este el plazo máximo de prórroga y no resultando posible la suscripción del nuevo Convenio al haber adoptado la FNMT-RCM la forma jurídica de medio propio personificado, también, de las Comunidades y Ciudades Autónomas y Entidades locales. </w:t>
      </w:r>
    </w:p>
    <w:p w14:paraId="55D50A5D" w14:textId="77777777" w:rsidR="00370AD9" w:rsidRPr="009F4828"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p>
    <w:p w14:paraId="68FB85EC" w14:textId="54126944" w:rsidR="00370AD9" w:rsidRPr="009F4828"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r w:rsidRPr="009F4828">
        <w:rPr>
          <w:rFonts w:ascii="Gill Sans MT" w:hAnsi="Gill Sans MT" w:cs="Arial"/>
          <w:color w:val="000000"/>
        </w:rPr>
        <w:t>Por tanto, el citado instrumento lleva desplegando sus efectos desde 2004, con respecto a la creación del marco de actuación institucional entre las dos partes firmantes, para favorecer el impulso de servicios públicos electrónicos, a través de la extensión al ámbito de competencias de la Junta de Extremadura de la Plataforma Pública de Certificación y de servicios electrónicos, informáticos y telemáticos desarrollada por la FNMT-RCM, para su uso por las diferentes Administraciones incluidas en el alcance del mismo, puesto que el Convenio no solo provisionaba servicios de certificación digital y firma electrónica a la Junta de Extremadura, sino que por medio de la Adhesión al Convenio, permitía la provisión de determinados servicios a las distintas entidades adherentes -sin coste económico para las mismas, puesto que lo asumía la Junta de Extremadura-, entre las que encontraban las Diputaciones Provinciales, Entidades Locales de la Comunidad Autónoma, Mancomunidades de Municipios y otras entidades públicas como la Asamblea de Extremadura y la Universidad de Extremadura.</w:t>
      </w:r>
    </w:p>
    <w:p w14:paraId="144D9D68" w14:textId="77777777" w:rsidR="00370AD9" w:rsidRPr="009F4828"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p>
    <w:p w14:paraId="009C5D20" w14:textId="77777777" w:rsidR="00370AD9" w:rsidRPr="009F4828"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lang w:val="es-ES_tradnl"/>
        </w:rPr>
      </w:pPr>
      <w:r w:rsidRPr="009F4828">
        <w:rPr>
          <w:rFonts w:ascii="Gill Sans MT" w:hAnsi="Gill Sans MT" w:cs="Arial"/>
          <w:color w:val="000000"/>
        </w:rPr>
        <w:t>De esta forma y a través de este instrumento se viene favoreciendo llevar a todas las entidades locales y otras entidades de la Comunidad Autónoma, en su ámbito de aplicación, los medios necesarios para que pongan a disposición de sus Servicios Públicos, Ciudadanos y Empleados Públicos la obtención de certificados digitales cualificados para la actuación ante la Administración Pública, interacción entre Administraciones y otros servicios digitales.</w:t>
      </w:r>
    </w:p>
    <w:p w14:paraId="09AD4CE6" w14:textId="77777777" w:rsidR="00370AD9" w:rsidRPr="0051097B"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u w:val="single"/>
          <w:lang w:val="es-ES_tradnl"/>
        </w:rPr>
      </w:pPr>
    </w:p>
    <w:p w14:paraId="611F3D45" w14:textId="44174869" w:rsidR="00370AD9" w:rsidRDefault="006B3F76" w:rsidP="00DB2623">
      <w:pPr>
        <w:widowControl w:val="0"/>
        <w:tabs>
          <w:tab w:val="left" w:pos="283"/>
          <w:tab w:val="left" w:pos="850"/>
          <w:tab w:val="left" w:pos="1440"/>
        </w:tabs>
        <w:spacing w:line="276" w:lineRule="auto"/>
        <w:ind w:left="-426" w:right="1"/>
        <w:jc w:val="both"/>
        <w:rPr>
          <w:rFonts w:ascii="Gill Sans MT" w:hAnsi="Gill Sans MT" w:cs="Arial"/>
          <w:color w:val="000000"/>
        </w:rPr>
      </w:pPr>
      <w:r>
        <w:rPr>
          <w:rFonts w:ascii="Gill Sans MT" w:hAnsi="Gill Sans MT" w:cs="Arial"/>
          <w:b/>
          <w:bCs/>
          <w:color w:val="000000"/>
        </w:rPr>
        <w:lastRenderedPageBreak/>
        <w:t>Tercero</w:t>
      </w:r>
      <w:r w:rsidRPr="00C06E27">
        <w:rPr>
          <w:rFonts w:ascii="Gill Sans MT" w:hAnsi="Gill Sans MT" w:cs="Arial"/>
          <w:b/>
          <w:bCs/>
          <w:color w:val="000000"/>
        </w:rPr>
        <w:t xml:space="preserve">. </w:t>
      </w:r>
      <w:r>
        <w:rPr>
          <w:rFonts w:ascii="Gill Sans MT" w:hAnsi="Gill Sans MT" w:cs="Arial"/>
          <w:b/>
          <w:bCs/>
          <w:color w:val="000000"/>
        </w:rPr>
        <w:t>–</w:t>
      </w:r>
      <w:r>
        <w:rPr>
          <w:rFonts w:ascii="Gill Sans MT" w:hAnsi="Gill Sans MT" w:cs="Arial"/>
          <w:color w:val="000000"/>
        </w:rPr>
        <w:t xml:space="preserve"> </w:t>
      </w:r>
      <w:r w:rsidR="00370AD9" w:rsidRPr="00B63900">
        <w:rPr>
          <w:rFonts w:ascii="Gill Sans MT" w:hAnsi="Gill Sans MT" w:cs="Arial"/>
          <w:color w:val="000000"/>
        </w:rPr>
        <w:t xml:space="preserve">La </w:t>
      </w:r>
      <w:r w:rsidR="00370AD9">
        <w:rPr>
          <w:rFonts w:ascii="Gill Sans MT" w:hAnsi="Gill Sans MT" w:cs="Arial"/>
          <w:color w:val="000000"/>
        </w:rPr>
        <w:t xml:space="preserve">FNMT-RCM, E.P.E., M.P. </w:t>
      </w:r>
      <w:r w:rsidR="00370AD9" w:rsidRPr="00B63900">
        <w:rPr>
          <w:rFonts w:ascii="Gill Sans MT" w:hAnsi="Gill Sans MT" w:cs="Arial"/>
          <w:color w:val="000000"/>
        </w:rPr>
        <w:t>está regulada por la Ley 40/2015, de 1 de octubre, de Régimen Jurídico del Sector Público y por su Estatuto, aprobado por el Real Decreto 51/2023, de 31 de enero, estando adscrita al Ministerio de Hacienda, a través de la Subsecretaría de Hacienda, en virtud del artículo 12.11.b) del Real Decreto 206/2024, de 27 de febrero, por el que se desarrolla la estructura orgánica básica del Ministerio de Hacienda, tras la creación del Ministerio de Hacienda llevada a cabo por Real Decreto 829/2023, de 20 de noviembre, por el que se reestructuran los departamentos ministeriales, (tras la redacción dada por el Real Decreto 1230/2023, de 29 de diciembre).</w:t>
      </w:r>
    </w:p>
    <w:p w14:paraId="067E67B2" w14:textId="77777777" w:rsidR="00370AD9" w:rsidRPr="00B63900"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p>
    <w:p w14:paraId="3A5CD328" w14:textId="77777777" w:rsidR="00370AD9" w:rsidRPr="00B63900" w:rsidRDefault="00370AD9" w:rsidP="00DB2623">
      <w:pPr>
        <w:widowControl w:val="0"/>
        <w:tabs>
          <w:tab w:val="left" w:pos="283"/>
          <w:tab w:val="left" w:pos="850"/>
          <w:tab w:val="left" w:pos="1440"/>
        </w:tabs>
        <w:spacing w:line="276" w:lineRule="auto"/>
        <w:ind w:left="-426" w:right="1"/>
        <w:jc w:val="both"/>
        <w:rPr>
          <w:rFonts w:ascii="Gill Sans MT" w:hAnsi="Gill Sans MT" w:cs="Arial"/>
          <w:b/>
          <w:bCs/>
          <w:color w:val="000000"/>
        </w:rPr>
      </w:pPr>
      <w:r w:rsidRPr="00B63900">
        <w:rPr>
          <w:rFonts w:ascii="Gill Sans MT" w:hAnsi="Gill Sans MT" w:cs="Arial"/>
          <w:color w:val="000000"/>
        </w:rPr>
        <w:t xml:space="preserve">De acuerdo con la disposición adicional quincuagésima sexta de la Ley 9/2017, de 8 de noviembre de 2017, de Contratos del Sector Público (LCSP), la FNMT – RCM, E.P.E., M.P.  es medio propio personificado de la Administración General del Estado, de las Comunidades y Ciudades Autónomas y de las </w:t>
      </w:r>
      <w:r>
        <w:rPr>
          <w:rFonts w:ascii="Gill Sans MT" w:hAnsi="Gill Sans MT" w:cs="Arial"/>
          <w:color w:val="000000"/>
        </w:rPr>
        <w:t>E</w:t>
      </w:r>
      <w:r w:rsidRPr="00B63900">
        <w:rPr>
          <w:rFonts w:ascii="Gill Sans MT" w:hAnsi="Gill Sans MT" w:cs="Arial"/>
          <w:color w:val="000000"/>
        </w:rPr>
        <w:t xml:space="preserve">ntidades </w:t>
      </w:r>
      <w:r>
        <w:rPr>
          <w:rFonts w:ascii="Gill Sans MT" w:hAnsi="Gill Sans MT" w:cs="Arial"/>
          <w:color w:val="000000"/>
        </w:rPr>
        <w:t>L</w:t>
      </w:r>
      <w:r w:rsidRPr="00B63900">
        <w:rPr>
          <w:rFonts w:ascii="Gill Sans MT" w:hAnsi="Gill Sans MT" w:cs="Arial"/>
          <w:color w:val="000000"/>
        </w:rPr>
        <w:t>ocales, así como de los organismos, entes y entidades del sector público estatal, autonómico y local, sean de naturaleza jurídica pública o privada, vinculados o dependientes de aquellas, respecto de los que cumpla los requisitos previstos en los artículos 32 y 33 de la LCSP. Así mismo, ejecutará los correspondientes encargos de conformidad con lo dispuesto en la referida Ley, en la medida que cuente con los medios suficientes e idóneos para la realización de las prestaciones.</w:t>
      </w:r>
    </w:p>
    <w:p w14:paraId="161D87EA" w14:textId="77777777" w:rsidR="00370AD9"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p>
    <w:p w14:paraId="05F3E272" w14:textId="79AB38C4" w:rsidR="00370AD9" w:rsidRPr="00697B19"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r>
        <w:rPr>
          <w:rFonts w:ascii="Gill Sans MT" w:hAnsi="Gill Sans MT" w:cs="Arial"/>
          <w:color w:val="000000"/>
        </w:rPr>
        <w:t>El anterior cambio en la FNMT-RCM ha motivado que l</w:t>
      </w:r>
      <w:r w:rsidRPr="00697B19">
        <w:rPr>
          <w:rFonts w:ascii="Gill Sans MT" w:hAnsi="Gill Sans MT" w:cs="Arial"/>
          <w:color w:val="000000"/>
        </w:rPr>
        <w:t>a Consejería de Economía, Empleo y Transformación Digital de la Junta de Extremadura</w:t>
      </w:r>
      <w:r>
        <w:rPr>
          <w:rFonts w:ascii="Gill Sans MT" w:hAnsi="Gill Sans MT" w:cs="Arial"/>
          <w:color w:val="000000"/>
        </w:rPr>
        <w:t xml:space="preserve">, para dar continuidad al instrumento </w:t>
      </w:r>
      <w:r w:rsidR="00114D3C">
        <w:rPr>
          <w:rFonts w:ascii="Gill Sans MT" w:hAnsi="Gill Sans MT" w:cs="Arial"/>
          <w:color w:val="000000"/>
        </w:rPr>
        <w:t xml:space="preserve">de colaboración </w:t>
      </w:r>
      <w:r>
        <w:rPr>
          <w:rFonts w:ascii="Gill Sans MT" w:hAnsi="Gill Sans MT" w:cs="Arial"/>
          <w:color w:val="000000"/>
        </w:rPr>
        <w:t xml:space="preserve">puesto en marcha en 2004, </w:t>
      </w:r>
      <w:r w:rsidRPr="00697B19">
        <w:rPr>
          <w:rFonts w:ascii="Gill Sans MT" w:hAnsi="Gill Sans MT" w:cs="Arial"/>
          <w:color w:val="000000"/>
        </w:rPr>
        <w:t>ha</w:t>
      </w:r>
      <w:r>
        <w:rPr>
          <w:rFonts w:ascii="Gill Sans MT" w:hAnsi="Gill Sans MT" w:cs="Arial"/>
          <w:color w:val="000000"/>
        </w:rPr>
        <w:t>ya</w:t>
      </w:r>
      <w:r w:rsidRPr="00697B19">
        <w:rPr>
          <w:rFonts w:ascii="Gill Sans MT" w:hAnsi="Gill Sans MT" w:cs="Arial"/>
          <w:color w:val="000000"/>
        </w:rPr>
        <w:t xml:space="preserve"> llevado a cabo un Encargo a la FNMT – RCM, E.P.E., M.P., </w:t>
      </w:r>
      <w:r w:rsidR="00DF14DE">
        <w:rPr>
          <w:rFonts w:ascii="Gill Sans MT" w:hAnsi="Gill Sans MT" w:cs="Arial"/>
          <w:color w:val="000000"/>
        </w:rPr>
        <w:t xml:space="preserve">con plazo de ejecución de dos años desde el 1 de enero de 2025, </w:t>
      </w:r>
      <w:r w:rsidRPr="00697B19">
        <w:rPr>
          <w:rFonts w:ascii="Gill Sans MT" w:hAnsi="Gill Sans MT" w:cs="Arial"/>
          <w:color w:val="000000"/>
        </w:rPr>
        <w:t>para la</w:t>
      </w:r>
      <w:r w:rsidRPr="00697B19">
        <w:rPr>
          <w:rFonts w:ascii="Gill Sans MT" w:hAnsi="Gill Sans MT" w:cs="Arial"/>
          <w:i/>
          <w:iCs/>
          <w:color w:val="000000"/>
        </w:rPr>
        <w:t xml:space="preserve"> “Prestación de servicios técnicos y de seguridad aplicables a la certificación y firma electrónica en el ámbito de la administración electrónica”</w:t>
      </w:r>
      <w:r w:rsidRPr="00697B19">
        <w:rPr>
          <w:rFonts w:ascii="Gill Sans MT" w:hAnsi="Gill Sans MT" w:cs="Arial"/>
          <w:color w:val="000000"/>
        </w:rPr>
        <w:t xml:space="preserve">, </w:t>
      </w:r>
      <w:r w:rsidR="00DF6BA3">
        <w:rPr>
          <w:rFonts w:ascii="Gill Sans MT" w:hAnsi="Gill Sans MT" w:cs="Arial"/>
          <w:color w:val="000000"/>
        </w:rPr>
        <w:t xml:space="preserve">expediente número </w:t>
      </w:r>
      <w:r w:rsidR="00751850" w:rsidRPr="00751850">
        <w:rPr>
          <w:rFonts w:ascii="Gill Sans MT" w:hAnsi="Gill Sans MT" w:cs="Arial"/>
          <w:color w:val="000000"/>
        </w:rPr>
        <w:t>2514006999CA001</w:t>
      </w:r>
      <w:r w:rsidR="00751850">
        <w:rPr>
          <w:rFonts w:ascii="Gill Sans MT" w:hAnsi="Gill Sans MT" w:cs="Arial"/>
          <w:color w:val="000000"/>
        </w:rPr>
        <w:t xml:space="preserve">, </w:t>
      </w:r>
      <w:r w:rsidR="000B37FB">
        <w:rPr>
          <w:rFonts w:ascii="Gill Sans MT" w:hAnsi="Gill Sans MT" w:cs="Arial"/>
          <w:color w:val="000000"/>
        </w:rPr>
        <w:t xml:space="preserve">mediante Resolución, de </w:t>
      </w:r>
      <w:r w:rsidR="00E804D6">
        <w:rPr>
          <w:rFonts w:ascii="Gill Sans MT" w:hAnsi="Gill Sans MT" w:cs="Arial"/>
          <w:color w:val="000000"/>
        </w:rPr>
        <w:t>30 de diciembre de 2024, de</w:t>
      </w:r>
      <w:r w:rsidR="00EE01D3">
        <w:rPr>
          <w:rFonts w:ascii="Gill Sans MT" w:hAnsi="Gill Sans MT" w:cs="Arial"/>
          <w:color w:val="000000"/>
        </w:rPr>
        <w:t xml:space="preserve"> </w:t>
      </w:r>
      <w:r w:rsidR="00E804D6">
        <w:rPr>
          <w:rFonts w:ascii="Gill Sans MT" w:hAnsi="Gill Sans MT" w:cs="Arial"/>
          <w:color w:val="000000"/>
        </w:rPr>
        <w:t>l</w:t>
      </w:r>
      <w:r w:rsidR="00EE01D3">
        <w:rPr>
          <w:rFonts w:ascii="Gill Sans MT" w:hAnsi="Gill Sans MT" w:cs="Arial"/>
          <w:color w:val="000000"/>
        </w:rPr>
        <w:t>a</w:t>
      </w:r>
      <w:r w:rsidR="00E804D6">
        <w:rPr>
          <w:rFonts w:ascii="Gill Sans MT" w:hAnsi="Gill Sans MT" w:cs="Arial"/>
          <w:color w:val="000000"/>
        </w:rPr>
        <w:t xml:space="preserve"> Consejer</w:t>
      </w:r>
      <w:r w:rsidR="00EE01D3">
        <w:rPr>
          <w:rFonts w:ascii="Gill Sans MT" w:hAnsi="Gill Sans MT" w:cs="Arial"/>
          <w:color w:val="000000"/>
        </w:rPr>
        <w:t>ía</w:t>
      </w:r>
      <w:r w:rsidR="00E804D6">
        <w:rPr>
          <w:rFonts w:ascii="Gill Sans MT" w:hAnsi="Gill Sans MT" w:cs="Arial"/>
          <w:color w:val="000000"/>
        </w:rPr>
        <w:t xml:space="preserve"> de Economía, Empleo </w:t>
      </w:r>
      <w:r w:rsidR="00114E8A">
        <w:rPr>
          <w:rFonts w:ascii="Gill Sans MT" w:hAnsi="Gill Sans MT" w:cs="Arial"/>
          <w:color w:val="000000"/>
        </w:rPr>
        <w:t>y Transformación Digital</w:t>
      </w:r>
      <w:r w:rsidR="00324031">
        <w:rPr>
          <w:rFonts w:ascii="Gill Sans MT" w:hAnsi="Gill Sans MT" w:cs="Arial"/>
          <w:color w:val="000000"/>
        </w:rPr>
        <w:t xml:space="preserve">, </w:t>
      </w:r>
      <w:r>
        <w:rPr>
          <w:rFonts w:ascii="Gill Sans MT" w:hAnsi="Gill Sans MT" w:cs="Arial"/>
          <w:color w:val="000000"/>
        </w:rPr>
        <w:t xml:space="preserve">el cual </w:t>
      </w:r>
      <w:r w:rsidR="00324031">
        <w:rPr>
          <w:rFonts w:ascii="Gill Sans MT" w:hAnsi="Gill Sans MT" w:cs="Arial"/>
          <w:color w:val="000000"/>
        </w:rPr>
        <w:t>se encuentra publicado en Plataforma de Contratación del Sector Público y</w:t>
      </w:r>
      <w:r>
        <w:rPr>
          <w:rFonts w:ascii="Gill Sans MT" w:hAnsi="Gill Sans MT" w:cs="Arial"/>
          <w:color w:val="000000"/>
        </w:rPr>
        <w:t xml:space="preserve"> obedece </w:t>
      </w:r>
      <w:r w:rsidRPr="00697B19">
        <w:rPr>
          <w:rFonts w:ascii="Gill Sans MT" w:hAnsi="Gill Sans MT" w:cs="Arial"/>
          <w:color w:val="000000"/>
        </w:rPr>
        <w:t>a la especificidad técnica de los trabajos a desarrollar y alto grado de especialización para llevarlos a cabo, así como a la necesidad de contar con las preceptivas autorizaciones y habilitaciones para su prestación, con las que no cuenta la Administración de la Comunidad Autónoma de Extremadura, que hacen necesaria la colaboración de la Entidad Pública Empresarial, medio propio, FNMT-RCM, prestando el apoyo técnico necesario que facilite el ejercicio de las competencias atribuidas a est</w:t>
      </w:r>
      <w:r w:rsidR="00A13844">
        <w:rPr>
          <w:rFonts w:ascii="Gill Sans MT" w:hAnsi="Gill Sans MT" w:cs="Arial"/>
          <w:color w:val="000000"/>
        </w:rPr>
        <w:t>a Consejería</w:t>
      </w:r>
      <w:r w:rsidRPr="00697B19">
        <w:rPr>
          <w:rFonts w:ascii="Gill Sans MT" w:hAnsi="Gill Sans MT" w:cs="Arial"/>
          <w:color w:val="000000"/>
        </w:rPr>
        <w:t xml:space="preserve">. </w:t>
      </w:r>
    </w:p>
    <w:p w14:paraId="7842D8FF" w14:textId="77777777" w:rsidR="00370AD9"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p>
    <w:p w14:paraId="6F562F07" w14:textId="1F7FBCE8" w:rsidR="00370AD9" w:rsidRPr="00697B19" w:rsidRDefault="006B3F76" w:rsidP="00DB2623">
      <w:pPr>
        <w:widowControl w:val="0"/>
        <w:tabs>
          <w:tab w:val="left" w:pos="283"/>
          <w:tab w:val="left" w:pos="850"/>
          <w:tab w:val="left" w:pos="1440"/>
        </w:tabs>
        <w:spacing w:line="276" w:lineRule="auto"/>
        <w:ind w:left="-426" w:right="1"/>
        <w:jc w:val="both"/>
        <w:rPr>
          <w:rFonts w:ascii="Gill Sans MT" w:hAnsi="Gill Sans MT" w:cs="Arial"/>
          <w:color w:val="000000"/>
        </w:rPr>
      </w:pPr>
      <w:r>
        <w:rPr>
          <w:rFonts w:ascii="Gill Sans MT" w:hAnsi="Gill Sans MT" w:cs="Arial"/>
          <w:b/>
          <w:bCs/>
          <w:color w:val="000000"/>
        </w:rPr>
        <w:t>Cuarto</w:t>
      </w:r>
      <w:r w:rsidRPr="00C06E27">
        <w:rPr>
          <w:rFonts w:ascii="Gill Sans MT" w:hAnsi="Gill Sans MT" w:cs="Arial"/>
          <w:b/>
          <w:bCs/>
          <w:color w:val="000000"/>
        </w:rPr>
        <w:t xml:space="preserve">. </w:t>
      </w:r>
      <w:r>
        <w:rPr>
          <w:rFonts w:ascii="Gill Sans MT" w:hAnsi="Gill Sans MT" w:cs="Arial"/>
          <w:b/>
          <w:bCs/>
          <w:color w:val="000000"/>
        </w:rPr>
        <w:t>–</w:t>
      </w:r>
      <w:r>
        <w:rPr>
          <w:rFonts w:ascii="Gill Sans MT" w:hAnsi="Gill Sans MT" w:cs="Arial"/>
          <w:color w:val="000000"/>
        </w:rPr>
        <w:t xml:space="preserve"> </w:t>
      </w:r>
      <w:r w:rsidR="00370AD9" w:rsidRPr="00697B19">
        <w:rPr>
          <w:rFonts w:ascii="Gill Sans MT" w:hAnsi="Gill Sans MT" w:cs="Arial"/>
          <w:color w:val="000000"/>
        </w:rPr>
        <w:t xml:space="preserve">La Ley 40/2015, de 1 de octubre, de Régimen Jurídico del Sector Público, establece, como uno de los principios generales de actuación la cooperación, colaboración y coordinación entre las Administraciones Públicas, principios que se desarrollan en el Título III de esta Ley. </w:t>
      </w:r>
    </w:p>
    <w:p w14:paraId="58570DE9" w14:textId="77777777" w:rsidR="00370AD9" w:rsidRPr="00697B19"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p>
    <w:p w14:paraId="1EBD92EA" w14:textId="77777777" w:rsidR="00370AD9" w:rsidRPr="00697B19"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r w:rsidRPr="00697B19">
        <w:rPr>
          <w:rFonts w:ascii="Gill Sans MT" w:hAnsi="Gill Sans MT" w:cs="Arial"/>
          <w:color w:val="000000"/>
        </w:rPr>
        <w:t xml:space="preserve">El artículo 140 de la Ley 40/2015 constituye un único capítulo (I) del Título III de la citada Ley y establece los Principios generales de las relaciones interadministrativas, entre los que se encuentran la lealtad institucional, la colaboración con otras Administraciones para alcanzar un fin común, la cooperación de dos o más Administraciones, de manera voluntaria y dentro de sus competencias, de manera que se asuman compromisos específicos en favor de una acción común, eficiencia en la gestión de los recursos públicos compartiendo su uso, etc. </w:t>
      </w:r>
    </w:p>
    <w:p w14:paraId="69B9EABB" w14:textId="77777777" w:rsidR="00370AD9" w:rsidRPr="00697B19"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p>
    <w:p w14:paraId="1C6EEBF7" w14:textId="77777777" w:rsidR="00370AD9" w:rsidRPr="00697B19"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r w:rsidRPr="00697B19">
        <w:rPr>
          <w:rFonts w:ascii="Gill Sans MT" w:hAnsi="Gill Sans MT" w:cs="Arial"/>
          <w:color w:val="000000"/>
        </w:rPr>
        <w:lastRenderedPageBreak/>
        <w:t xml:space="preserve">En relación con lo anterior, es bien sabido que la utilización de economías de escala en la contratación de servicios y/o suministros permiten la obtención de mejores condiciones. Esto es una máxima que aplica también a la Administración Pública. </w:t>
      </w:r>
    </w:p>
    <w:p w14:paraId="665F2903" w14:textId="77777777" w:rsidR="00370AD9"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p>
    <w:p w14:paraId="6BB54076" w14:textId="62046D3F" w:rsidR="00370AD9"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r>
        <w:rPr>
          <w:rFonts w:ascii="Gill Sans MT" w:hAnsi="Gill Sans MT" w:cs="Arial"/>
          <w:color w:val="000000"/>
        </w:rPr>
        <w:t>Es por ello que, a pesar del cambio experimentado en el instrumento jurídico que regula la colaboración entre la Junta de Extremadura y la FNMT-RCM, esta Administración Autonómica mantiene su compromiso de cooperación con las Entidades Locales y otras Entidades Públicas de la Comunidad Autónoma, por lo que recoge en el encargo realizado a l</w:t>
      </w:r>
      <w:r w:rsidRPr="00FA7E4B">
        <w:rPr>
          <w:rFonts w:ascii="Gill Sans MT" w:hAnsi="Gill Sans MT" w:cs="Arial"/>
          <w:color w:val="000000"/>
        </w:rPr>
        <w:t xml:space="preserve">a FNMT – RCM </w:t>
      </w:r>
      <w:r>
        <w:rPr>
          <w:rFonts w:ascii="Gill Sans MT" w:hAnsi="Gill Sans MT" w:cs="Arial"/>
          <w:color w:val="000000"/>
        </w:rPr>
        <w:t xml:space="preserve">la prestación de </w:t>
      </w:r>
      <w:r w:rsidRPr="00FA7E4B">
        <w:rPr>
          <w:rFonts w:ascii="Gill Sans MT" w:hAnsi="Gill Sans MT" w:cs="Arial"/>
          <w:color w:val="000000"/>
        </w:rPr>
        <w:t xml:space="preserve">los servicios regulados en </w:t>
      </w:r>
      <w:r>
        <w:rPr>
          <w:rFonts w:ascii="Gill Sans MT" w:hAnsi="Gill Sans MT" w:cs="Arial"/>
          <w:color w:val="000000"/>
        </w:rPr>
        <w:t xml:space="preserve">el mismo </w:t>
      </w:r>
      <w:r w:rsidRPr="00FA7E4B">
        <w:rPr>
          <w:rFonts w:ascii="Gill Sans MT" w:hAnsi="Gill Sans MT" w:cs="Arial"/>
          <w:color w:val="000000"/>
        </w:rPr>
        <w:t xml:space="preserve">a las Entidades determinadas en el ámbito de aplicación </w:t>
      </w:r>
      <w:r>
        <w:rPr>
          <w:rFonts w:ascii="Gill Sans MT" w:hAnsi="Gill Sans MT" w:cs="Arial"/>
          <w:color w:val="000000"/>
        </w:rPr>
        <w:t xml:space="preserve">mencionado </w:t>
      </w:r>
      <w:r w:rsidRPr="00FA7E4B">
        <w:rPr>
          <w:rFonts w:ascii="Gill Sans MT" w:hAnsi="Gill Sans MT" w:cs="Arial"/>
          <w:color w:val="000000"/>
        </w:rPr>
        <w:t xml:space="preserve">(Entidades Locales de la Comunidad Autónoma de Extremadura, Mancomunidades de Municipios, Diputaciones provinciales de Cáceres y Badajoz y otras Entidades del Sector Público Autonómico) previa firma -por parte de las mismas- de acuerdo de adhesión al encargo </w:t>
      </w:r>
      <w:r w:rsidR="00E9324F">
        <w:rPr>
          <w:rFonts w:ascii="Gill Sans MT" w:hAnsi="Gill Sans MT" w:cs="Arial"/>
          <w:color w:val="000000"/>
        </w:rPr>
        <w:t xml:space="preserve">vigente </w:t>
      </w:r>
      <w:r w:rsidRPr="00FA7E4B">
        <w:rPr>
          <w:rFonts w:ascii="Gill Sans MT" w:hAnsi="Gill Sans MT" w:cs="Arial"/>
          <w:color w:val="000000"/>
        </w:rPr>
        <w:t xml:space="preserve">realizado por la Junta de Extremadura a la FNMT – RCM y siempre que exista un </w:t>
      </w:r>
      <w:r w:rsidR="006A4BA8">
        <w:rPr>
          <w:rFonts w:ascii="Gill Sans MT" w:hAnsi="Gill Sans MT" w:cs="Arial"/>
          <w:color w:val="000000"/>
        </w:rPr>
        <w:t xml:space="preserve">Convenio </w:t>
      </w:r>
      <w:r w:rsidRPr="00FA7E4B">
        <w:rPr>
          <w:rFonts w:ascii="Gill Sans MT" w:hAnsi="Gill Sans MT" w:cs="Arial"/>
          <w:color w:val="000000"/>
        </w:rPr>
        <w:t>previo con la entidad adherente que acredite la competencia de la Junta de Extremadura para la asunción</w:t>
      </w:r>
      <w:r>
        <w:rPr>
          <w:rFonts w:ascii="Gill Sans MT" w:hAnsi="Gill Sans MT" w:cs="Arial"/>
          <w:color w:val="000000"/>
        </w:rPr>
        <w:t>,</w:t>
      </w:r>
      <w:r w:rsidRPr="00FA7E4B">
        <w:rPr>
          <w:rFonts w:ascii="Gill Sans MT" w:hAnsi="Gill Sans MT" w:cs="Arial"/>
          <w:color w:val="000000"/>
        </w:rPr>
        <w:t xml:space="preserve"> por la misma</w:t>
      </w:r>
      <w:r>
        <w:rPr>
          <w:rFonts w:ascii="Gill Sans MT" w:hAnsi="Gill Sans MT" w:cs="Arial"/>
          <w:color w:val="000000"/>
        </w:rPr>
        <w:t>,</w:t>
      </w:r>
      <w:r w:rsidRPr="00FA7E4B">
        <w:rPr>
          <w:rFonts w:ascii="Gill Sans MT" w:hAnsi="Gill Sans MT" w:cs="Arial"/>
          <w:color w:val="000000"/>
        </w:rPr>
        <w:t xml:space="preserve"> de la aportación económica derivada de la adhesión correspondiente, además de la naturaleza y el régimen jurídico de la aportación que se realiza. Todos los modelos para estos propósitos </w:t>
      </w:r>
      <w:r w:rsidR="00195C40">
        <w:rPr>
          <w:rFonts w:ascii="Gill Sans MT" w:hAnsi="Gill Sans MT" w:cs="Arial"/>
          <w:color w:val="000000"/>
        </w:rPr>
        <w:t>son</w:t>
      </w:r>
      <w:r w:rsidR="00195C40" w:rsidRPr="00FA7E4B">
        <w:rPr>
          <w:rFonts w:ascii="Gill Sans MT" w:hAnsi="Gill Sans MT" w:cs="Arial"/>
          <w:color w:val="000000"/>
        </w:rPr>
        <w:t xml:space="preserve"> </w:t>
      </w:r>
      <w:r w:rsidRPr="00FA7E4B">
        <w:rPr>
          <w:rFonts w:ascii="Gill Sans MT" w:hAnsi="Gill Sans MT" w:cs="Arial"/>
          <w:color w:val="000000"/>
        </w:rPr>
        <w:t>facilitados por la Junta de Extremadura</w:t>
      </w:r>
      <w:r>
        <w:rPr>
          <w:rFonts w:ascii="Gill Sans MT" w:hAnsi="Gill Sans MT" w:cs="Arial"/>
          <w:color w:val="000000"/>
        </w:rPr>
        <w:t xml:space="preserve"> y es por lo que se suscribe el presente Convenio entre la Junta de Extremadura y la Entidad Adherente</w:t>
      </w:r>
      <w:r w:rsidRPr="00FA7E4B">
        <w:rPr>
          <w:rFonts w:ascii="Gill Sans MT" w:hAnsi="Gill Sans MT" w:cs="Arial"/>
          <w:color w:val="000000"/>
        </w:rPr>
        <w:t>.</w:t>
      </w:r>
    </w:p>
    <w:p w14:paraId="2376F00C" w14:textId="77777777" w:rsidR="00370AD9" w:rsidRPr="00FA7E4B"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p>
    <w:p w14:paraId="24E3B588" w14:textId="1C08C4ED" w:rsidR="00370AD9" w:rsidRDefault="00370AD9" w:rsidP="00DB2623">
      <w:pPr>
        <w:widowControl w:val="0"/>
        <w:tabs>
          <w:tab w:val="left" w:pos="283"/>
          <w:tab w:val="left" w:pos="850"/>
          <w:tab w:val="left" w:pos="1440"/>
        </w:tabs>
        <w:spacing w:line="276" w:lineRule="auto"/>
        <w:ind w:left="-426" w:right="1"/>
        <w:jc w:val="both"/>
        <w:rPr>
          <w:rFonts w:ascii="Gill Sans MT" w:hAnsi="Gill Sans MT" w:cs="Arial"/>
          <w:bCs/>
          <w:color w:val="000000"/>
        </w:rPr>
      </w:pPr>
      <w:r w:rsidRPr="00FA7E4B">
        <w:rPr>
          <w:rFonts w:ascii="Gill Sans MT" w:hAnsi="Gill Sans MT" w:cs="Arial"/>
          <w:bCs/>
          <w:color w:val="000000"/>
        </w:rPr>
        <w:t>Procede indicar, en relación con el alcance del Encargo -coincidente con el alcance del Convenio entre la Junta de Extremadura y la FNMT que se viene suscribiendo desde 2004-, que sería cada una de las Entidades las que, de manera libre y autónoma, manifestarían</w:t>
      </w:r>
      <w:r>
        <w:rPr>
          <w:rFonts w:ascii="Gill Sans MT" w:hAnsi="Gill Sans MT" w:cs="Arial"/>
          <w:bCs/>
          <w:color w:val="000000"/>
        </w:rPr>
        <w:t xml:space="preserve"> tras la suscripción del Convenio con la Junta de Extremadura,</w:t>
      </w:r>
      <w:r w:rsidRPr="00FA7E4B">
        <w:rPr>
          <w:rFonts w:ascii="Gill Sans MT" w:hAnsi="Gill Sans MT" w:cs="Arial"/>
          <w:bCs/>
          <w:color w:val="000000"/>
        </w:rPr>
        <w:t xml:space="preserve"> su voluntad de acceder a estas actividades y servicios prestados por el Medio Propio FNMT-RCM</w:t>
      </w:r>
      <w:r>
        <w:rPr>
          <w:rFonts w:ascii="Gill Sans MT" w:hAnsi="Gill Sans MT" w:cs="Arial"/>
          <w:bCs/>
          <w:color w:val="000000"/>
        </w:rPr>
        <w:t xml:space="preserve">, </w:t>
      </w:r>
      <w:r w:rsidRPr="00FA7E4B">
        <w:rPr>
          <w:rFonts w:ascii="Gill Sans MT" w:hAnsi="Gill Sans MT" w:cs="Arial"/>
          <w:bCs/>
          <w:color w:val="000000"/>
        </w:rPr>
        <w:t>por medio de la adhesión al encargo</w:t>
      </w:r>
      <w:r>
        <w:rPr>
          <w:rFonts w:ascii="Gill Sans MT" w:hAnsi="Gill Sans MT" w:cs="Arial"/>
          <w:bCs/>
          <w:color w:val="000000"/>
        </w:rPr>
        <w:t xml:space="preserve"> </w:t>
      </w:r>
      <w:r w:rsidRPr="00FA7E4B">
        <w:rPr>
          <w:rFonts w:ascii="Gill Sans MT" w:hAnsi="Gill Sans MT" w:cs="Arial"/>
          <w:bCs/>
          <w:color w:val="000000"/>
        </w:rPr>
        <w:t>y, en consecuencia, no sería la Administración de la Comunidad Autónoma de Extremadura la que prestaría estos servicios, puesto que existiría relación bilateral entre las Entidades (locales y resto de entidades del Sector Público Autonómico en este modelo de adhesión) y la FNMT-RCM</w:t>
      </w:r>
      <w:r>
        <w:rPr>
          <w:rFonts w:ascii="Gill Sans MT" w:hAnsi="Gill Sans MT" w:cs="Arial"/>
          <w:bCs/>
          <w:color w:val="000000"/>
        </w:rPr>
        <w:t>, si bien en base al</w:t>
      </w:r>
      <w:r w:rsidR="0048449E">
        <w:rPr>
          <w:rFonts w:ascii="Gill Sans MT" w:hAnsi="Gill Sans MT" w:cs="Arial"/>
          <w:bCs/>
          <w:color w:val="000000"/>
        </w:rPr>
        <w:t xml:space="preserve"> presente</w:t>
      </w:r>
      <w:r>
        <w:rPr>
          <w:rFonts w:ascii="Gill Sans MT" w:hAnsi="Gill Sans MT" w:cs="Arial"/>
          <w:bCs/>
          <w:color w:val="000000"/>
        </w:rPr>
        <w:t xml:space="preserve"> Convenio  entre la </w:t>
      </w:r>
      <w:r w:rsidR="003401EC">
        <w:rPr>
          <w:rFonts w:ascii="Gill Sans MT" w:hAnsi="Gill Sans MT" w:cs="Arial"/>
          <w:bCs/>
          <w:color w:val="000000"/>
        </w:rPr>
        <w:t>Consejería</w:t>
      </w:r>
      <w:r>
        <w:rPr>
          <w:rFonts w:ascii="Gill Sans MT" w:hAnsi="Gill Sans MT" w:cs="Arial"/>
          <w:bCs/>
          <w:color w:val="000000"/>
        </w:rPr>
        <w:t xml:space="preserve"> y la Entidad adherente, </w:t>
      </w:r>
      <w:r w:rsidRPr="00C97E79">
        <w:rPr>
          <w:rFonts w:ascii="Gill Sans MT" w:hAnsi="Gill Sans MT" w:cs="Arial"/>
          <w:bCs/>
          <w:color w:val="000000"/>
        </w:rPr>
        <w:t>será la Administración</w:t>
      </w:r>
      <w:r>
        <w:rPr>
          <w:rFonts w:ascii="Gill Sans MT" w:hAnsi="Gill Sans MT" w:cs="Arial"/>
          <w:bCs/>
          <w:color w:val="000000"/>
        </w:rPr>
        <w:t xml:space="preserve"> Autonómica quien asuma el coste de los servicios prestados por la FNMT-RCM a la correspondiente Entidad </w:t>
      </w:r>
      <w:bookmarkStart w:id="1" w:name="_Hlk191561637"/>
      <w:r>
        <w:rPr>
          <w:rFonts w:ascii="Gill Sans MT" w:hAnsi="Gill Sans MT" w:cs="Arial"/>
          <w:bCs/>
          <w:color w:val="000000"/>
        </w:rPr>
        <w:t>con las características y limitaciones recogidas en la memoria del Encargo</w:t>
      </w:r>
      <w:r w:rsidR="00A94E1C">
        <w:rPr>
          <w:rFonts w:ascii="Gill Sans MT" w:hAnsi="Gill Sans MT" w:cs="Arial"/>
          <w:bCs/>
          <w:color w:val="000000"/>
        </w:rPr>
        <w:t xml:space="preserve"> y modelo del Acuerdo de Adhesión anexo al presente Convenio</w:t>
      </w:r>
      <w:bookmarkEnd w:id="1"/>
      <w:r w:rsidRPr="00FA7E4B">
        <w:rPr>
          <w:rFonts w:ascii="Gill Sans MT" w:hAnsi="Gill Sans MT" w:cs="Arial"/>
          <w:bCs/>
          <w:color w:val="000000"/>
        </w:rPr>
        <w:t>.</w:t>
      </w:r>
    </w:p>
    <w:p w14:paraId="1C72311A" w14:textId="77777777" w:rsidR="006E06D2" w:rsidRDefault="006E06D2" w:rsidP="00DB2623">
      <w:pPr>
        <w:widowControl w:val="0"/>
        <w:tabs>
          <w:tab w:val="left" w:pos="283"/>
          <w:tab w:val="left" w:pos="850"/>
          <w:tab w:val="left" w:pos="1440"/>
        </w:tabs>
        <w:spacing w:line="276" w:lineRule="auto"/>
        <w:ind w:left="-426" w:right="1"/>
        <w:jc w:val="both"/>
        <w:rPr>
          <w:rFonts w:ascii="Gill Sans MT" w:hAnsi="Gill Sans MT" w:cs="Arial"/>
          <w:bCs/>
          <w:color w:val="000000"/>
        </w:rPr>
      </w:pPr>
    </w:p>
    <w:p w14:paraId="66CA04D7" w14:textId="1E64AD65" w:rsidR="00123D3F" w:rsidRPr="00123D3F" w:rsidRDefault="00123D3F" w:rsidP="00DB2623">
      <w:pPr>
        <w:widowControl w:val="0"/>
        <w:tabs>
          <w:tab w:val="left" w:pos="283"/>
          <w:tab w:val="left" w:pos="850"/>
          <w:tab w:val="left" w:pos="1440"/>
        </w:tabs>
        <w:spacing w:line="276" w:lineRule="auto"/>
        <w:ind w:left="-426" w:right="1"/>
        <w:jc w:val="both"/>
        <w:rPr>
          <w:rFonts w:ascii="Gill Sans MT" w:hAnsi="Gill Sans MT" w:cs="Arial"/>
          <w:bCs/>
          <w:color w:val="000000"/>
        </w:rPr>
      </w:pPr>
      <w:r w:rsidRPr="00123D3F">
        <w:rPr>
          <w:rFonts w:ascii="Gill Sans MT" w:hAnsi="Gill Sans MT" w:cs="Arial"/>
          <w:bCs/>
          <w:color w:val="000000"/>
        </w:rPr>
        <w:t>A su vez, el Decreto 225/2014 de régimen jurídico de la Administración Electrónica en la Comunidad Autónoma de Extremadura</w:t>
      </w:r>
      <w:r w:rsidR="0055372B">
        <w:rPr>
          <w:rFonts w:ascii="Gill Sans MT" w:hAnsi="Gill Sans MT" w:cs="Arial"/>
          <w:bCs/>
          <w:color w:val="000000"/>
        </w:rPr>
        <w:t>,</w:t>
      </w:r>
      <w:r w:rsidRPr="00123D3F">
        <w:rPr>
          <w:rFonts w:ascii="Gill Sans MT" w:hAnsi="Gill Sans MT" w:cs="Arial"/>
          <w:bCs/>
          <w:color w:val="000000"/>
        </w:rPr>
        <w:t xml:space="preserve"> establece que el órgano superior en materia de administración electrónica es la Consejería con dichas competencias entre sus centros directivos; a la sazón Consejería de Economía, Empleo y Transformación Digital, así como que la citada Consejería resultaría competente para todas las cuestiones relacionadas con la implantación de políticas de certificación digital y firma electrónica en la Administración de la Comunidad Autónoma de Extremadura, siendo este mismo ámbito al que se circunscriben las actuaciones reguladas en el encargo realizado por la Junta de Extremadura a la FNMT-RCM, al que se habilita el acceso a la Entidad por medio de la suscripción </w:t>
      </w:r>
      <w:r w:rsidR="0061163B">
        <w:rPr>
          <w:rFonts w:ascii="Gill Sans MT" w:hAnsi="Gill Sans MT" w:cs="Arial"/>
          <w:bCs/>
          <w:color w:val="000000"/>
        </w:rPr>
        <w:t>de este Convenio</w:t>
      </w:r>
      <w:r w:rsidRPr="00123D3F">
        <w:rPr>
          <w:rFonts w:ascii="Gill Sans MT" w:hAnsi="Gill Sans MT" w:cs="Arial"/>
          <w:bCs/>
          <w:color w:val="000000"/>
        </w:rPr>
        <w:t xml:space="preserve">. </w:t>
      </w:r>
    </w:p>
    <w:p w14:paraId="6F288C76" w14:textId="77777777" w:rsidR="00123D3F" w:rsidRPr="00123D3F" w:rsidRDefault="00123D3F" w:rsidP="00DB2623">
      <w:pPr>
        <w:widowControl w:val="0"/>
        <w:tabs>
          <w:tab w:val="left" w:pos="283"/>
          <w:tab w:val="left" w:pos="850"/>
          <w:tab w:val="left" w:pos="1440"/>
        </w:tabs>
        <w:spacing w:line="276" w:lineRule="auto"/>
        <w:ind w:left="-426" w:right="1"/>
        <w:jc w:val="both"/>
        <w:rPr>
          <w:rFonts w:ascii="Gill Sans MT" w:hAnsi="Gill Sans MT" w:cs="Arial"/>
          <w:bCs/>
          <w:color w:val="000000"/>
        </w:rPr>
      </w:pPr>
    </w:p>
    <w:p w14:paraId="009CFB98" w14:textId="4A91DB9B" w:rsidR="006E06D2" w:rsidRDefault="00123D3F" w:rsidP="00DB2623">
      <w:pPr>
        <w:widowControl w:val="0"/>
        <w:tabs>
          <w:tab w:val="left" w:pos="283"/>
          <w:tab w:val="left" w:pos="850"/>
          <w:tab w:val="left" w:pos="1440"/>
        </w:tabs>
        <w:spacing w:line="276" w:lineRule="auto"/>
        <w:ind w:left="-426" w:right="1"/>
        <w:jc w:val="both"/>
        <w:rPr>
          <w:rFonts w:ascii="Gill Sans MT" w:hAnsi="Gill Sans MT" w:cs="Arial"/>
          <w:bCs/>
          <w:color w:val="000000"/>
        </w:rPr>
      </w:pPr>
      <w:r w:rsidRPr="00123D3F">
        <w:rPr>
          <w:rFonts w:ascii="Gill Sans MT" w:hAnsi="Gill Sans MT" w:cs="Arial"/>
          <w:bCs/>
          <w:color w:val="000000"/>
        </w:rPr>
        <w:t xml:space="preserve">Con relación a la cooperación y colaboración con las entidades locales que se articulan por medio </w:t>
      </w:r>
      <w:r w:rsidR="00B467F9">
        <w:rPr>
          <w:rFonts w:ascii="Gill Sans MT" w:hAnsi="Gill Sans MT" w:cs="Arial"/>
          <w:bCs/>
          <w:color w:val="000000"/>
        </w:rPr>
        <w:t>de este Convenio</w:t>
      </w:r>
      <w:r w:rsidRPr="00123D3F">
        <w:rPr>
          <w:rFonts w:ascii="Gill Sans MT" w:hAnsi="Gill Sans MT" w:cs="Arial"/>
          <w:bCs/>
          <w:color w:val="000000"/>
        </w:rPr>
        <w:t xml:space="preserve">, el artículo 9 “Colaboración y cooperación con las entidades locales” del </w:t>
      </w:r>
      <w:r w:rsidR="00B467F9">
        <w:rPr>
          <w:rFonts w:ascii="Gill Sans MT" w:hAnsi="Gill Sans MT" w:cs="Arial"/>
          <w:bCs/>
          <w:color w:val="000000"/>
        </w:rPr>
        <w:t xml:space="preserve">citado </w:t>
      </w:r>
      <w:r w:rsidRPr="00123D3F">
        <w:rPr>
          <w:rFonts w:ascii="Gill Sans MT" w:hAnsi="Gill Sans MT" w:cs="Arial"/>
          <w:bCs/>
          <w:color w:val="000000"/>
        </w:rPr>
        <w:lastRenderedPageBreak/>
        <w:t>Decreto 225/2014 recoge diversos ámbitos susceptibles de colaboración entre la Administración de la Comunidad Autónoma de Extremadura y las Entidades que dan cabida a las actuaciones del encargo</w:t>
      </w:r>
      <w:r w:rsidR="00F04D28">
        <w:rPr>
          <w:rFonts w:ascii="Gill Sans MT" w:hAnsi="Gill Sans MT" w:cs="Arial"/>
          <w:bCs/>
          <w:color w:val="000000"/>
        </w:rPr>
        <w:t xml:space="preserve"> cuya adhesión por parte de la Entidad correspondiente se habilita con la suscripción </w:t>
      </w:r>
      <w:r w:rsidR="00014353">
        <w:rPr>
          <w:rFonts w:ascii="Gill Sans MT" w:hAnsi="Gill Sans MT" w:cs="Arial"/>
          <w:bCs/>
          <w:color w:val="000000"/>
        </w:rPr>
        <w:t>del presente</w:t>
      </w:r>
      <w:r w:rsidRPr="00123D3F">
        <w:rPr>
          <w:rFonts w:ascii="Gill Sans MT" w:hAnsi="Gill Sans MT" w:cs="Arial"/>
          <w:bCs/>
          <w:color w:val="000000"/>
        </w:rPr>
        <w:t>, como por ejemplo, “el impulso y desarrollo del uso de los medios electrónicos por las entidades del sector público de Extremadura”</w:t>
      </w:r>
      <w:r w:rsidR="007A2BC0">
        <w:rPr>
          <w:rFonts w:ascii="Gill Sans MT" w:hAnsi="Gill Sans MT" w:cs="Arial"/>
          <w:bCs/>
          <w:color w:val="000000"/>
        </w:rPr>
        <w:t>, constituyendo</w:t>
      </w:r>
      <w:r w:rsidR="00FC6A1E">
        <w:rPr>
          <w:rFonts w:ascii="Gill Sans MT" w:hAnsi="Gill Sans MT" w:cs="Arial"/>
          <w:bCs/>
          <w:color w:val="000000"/>
        </w:rPr>
        <w:t xml:space="preserve">, por tanto, la suscripción del presente Convenio el instrumento idóneo para </w:t>
      </w:r>
      <w:r w:rsidR="000A407E">
        <w:rPr>
          <w:rFonts w:ascii="Gill Sans MT" w:hAnsi="Gill Sans MT" w:cs="Arial"/>
          <w:bCs/>
          <w:color w:val="000000"/>
        </w:rPr>
        <w:t>el impulso y desarrollo del uso de los medios electrónico</w:t>
      </w:r>
      <w:r w:rsidR="008D26A2">
        <w:rPr>
          <w:rFonts w:ascii="Gill Sans MT" w:hAnsi="Gill Sans MT" w:cs="Arial"/>
          <w:bCs/>
          <w:color w:val="000000"/>
        </w:rPr>
        <w:t>s, específicamente</w:t>
      </w:r>
      <w:r w:rsidR="00302EB5">
        <w:rPr>
          <w:rFonts w:ascii="Gill Sans MT" w:hAnsi="Gill Sans MT" w:cs="Arial"/>
          <w:bCs/>
          <w:color w:val="000000"/>
        </w:rPr>
        <w:t xml:space="preserve">, servicios de certificación </w:t>
      </w:r>
      <w:r w:rsidR="00295964">
        <w:rPr>
          <w:rFonts w:ascii="Gill Sans MT" w:hAnsi="Gill Sans MT" w:cs="Arial"/>
          <w:bCs/>
          <w:color w:val="000000"/>
        </w:rPr>
        <w:t>y firma electrónica en el ámbito de la administración electrónica, en la Comunidad Autónoma de Extremadura</w:t>
      </w:r>
      <w:r w:rsidR="005D31B3">
        <w:rPr>
          <w:rFonts w:ascii="Gill Sans MT" w:hAnsi="Gill Sans MT" w:cs="Arial"/>
          <w:bCs/>
          <w:color w:val="000000"/>
        </w:rPr>
        <w:t>,</w:t>
      </w:r>
      <w:r w:rsidR="00F522B4">
        <w:rPr>
          <w:rFonts w:ascii="Gill Sans MT" w:hAnsi="Gill Sans MT" w:cs="Arial"/>
          <w:bCs/>
          <w:color w:val="000000"/>
        </w:rPr>
        <w:t xml:space="preserve"> de conformidad con la normativa reguladora de esta materia</w:t>
      </w:r>
      <w:r w:rsidR="005D31B3">
        <w:rPr>
          <w:rFonts w:ascii="Gill Sans MT" w:hAnsi="Gill Sans MT" w:cs="Arial"/>
          <w:bCs/>
          <w:color w:val="000000"/>
        </w:rPr>
        <w:t>,</w:t>
      </w:r>
      <w:r w:rsidR="00F522B4">
        <w:rPr>
          <w:rFonts w:ascii="Gill Sans MT" w:hAnsi="Gill Sans MT" w:cs="Arial"/>
          <w:bCs/>
          <w:color w:val="000000"/>
        </w:rPr>
        <w:t xml:space="preserve"> </w:t>
      </w:r>
      <w:r w:rsidR="00341EFE">
        <w:rPr>
          <w:rFonts w:ascii="Gill Sans MT" w:hAnsi="Gill Sans MT" w:cs="Arial"/>
          <w:bCs/>
          <w:color w:val="000000"/>
        </w:rPr>
        <w:t>ya mencionada</w:t>
      </w:r>
      <w:r w:rsidR="005D31B3">
        <w:rPr>
          <w:rFonts w:ascii="Gill Sans MT" w:hAnsi="Gill Sans MT" w:cs="Arial"/>
          <w:bCs/>
          <w:color w:val="000000"/>
        </w:rPr>
        <w:t>,</w:t>
      </w:r>
      <w:r w:rsidR="00341EFE">
        <w:rPr>
          <w:rFonts w:ascii="Gill Sans MT" w:hAnsi="Gill Sans MT" w:cs="Arial"/>
          <w:bCs/>
          <w:color w:val="000000"/>
        </w:rPr>
        <w:t xml:space="preserve"> y en virtud de las competencias que ostenta esta Consejería. </w:t>
      </w:r>
    </w:p>
    <w:p w14:paraId="1885F08B" w14:textId="77777777" w:rsidR="00825505" w:rsidRDefault="00825505" w:rsidP="00DB2623">
      <w:pPr>
        <w:widowControl w:val="0"/>
        <w:tabs>
          <w:tab w:val="left" w:pos="283"/>
          <w:tab w:val="left" w:pos="850"/>
          <w:tab w:val="left" w:pos="1440"/>
        </w:tabs>
        <w:spacing w:line="276" w:lineRule="auto"/>
        <w:ind w:left="-426" w:right="1"/>
        <w:jc w:val="both"/>
        <w:rPr>
          <w:rFonts w:ascii="Gill Sans MT" w:hAnsi="Gill Sans MT" w:cs="Arial"/>
          <w:bCs/>
          <w:color w:val="000000"/>
        </w:rPr>
      </w:pPr>
    </w:p>
    <w:p w14:paraId="4EB7EC96" w14:textId="2A675EA8" w:rsidR="00370AD9" w:rsidRDefault="00731443" w:rsidP="00DB2623">
      <w:pPr>
        <w:widowControl w:val="0"/>
        <w:tabs>
          <w:tab w:val="left" w:pos="283"/>
          <w:tab w:val="left" w:pos="850"/>
          <w:tab w:val="left" w:pos="1440"/>
        </w:tabs>
        <w:spacing w:line="276" w:lineRule="auto"/>
        <w:ind w:left="-426" w:right="1"/>
        <w:jc w:val="both"/>
        <w:rPr>
          <w:rFonts w:ascii="Gill Sans MT" w:hAnsi="Gill Sans MT" w:cs="Arial"/>
          <w:bCs/>
          <w:color w:val="000000"/>
        </w:rPr>
      </w:pPr>
      <w:r w:rsidRPr="00D869F4">
        <w:rPr>
          <w:rFonts w:ascii="Gill Sans MT" w:hAnsi="Gill Sans MT" w:cs="Arial"/>
          <w:bCs/>
          <w:color w:val="000000"/>
        </w:rPr>
        <w:t>Por lo tanto, l</w:t>
      </w:r>
      <w:r w:rsidR="00825505" w:rsidRPr="00D869F4">
        <w:rPr>
          <w:rFonts w:ascii="Gill Sans MT" w:hAnsi="Gill Sans MT" w:cs="Arial"/>
          <w:bCs/>
          <w:color w:val="000000"/>
        </w:rPr>
        <w:t xml:space="preserve">a Consejería, con la suscripción de este Convenio, </w:t>
      </w:r>
      <w:r w:rsidR="004274EF" w:rsidRPr="00D869F4">
        <w:rPr>
          <w:rFonts w:ascii="Gill Sans MT" w:hAnsi="Gill Sans MT" w:cs="Arial"/>
          <w:bCs/>
          <w:color w:val="000000"/>
        </w:rPr>
        <w:t xml:space="preserve">articula </w:t>
      </w:r>
      <w:r w:rsidR="00825505" w:rsidRPr="00D869F4">
        <w:rPr>
          <w:rFonts w:ascii="Gill Sans MT" w:hAnsi="Gill Sans MT" w:cs="Arial"/>
          <w:bCs/>
          <w:color w:val="000000"/>
        </w:rPr>
        <w:t xml:space="preserve">el instrumento de cooperación preciso para que las entidades puedan adherirse al encargo vigente con la FNMT-RCM y, en consecuencia, recibir los servicios regulados en el mismo </w:t>
      </w:r>
      <w:r w:rsidR="009A09AF" w:rsidRPr="00D869F4">
        <w:rPr>
          <w:rFonts w:ascii="Gill Sans MT" w:hAnsi="Gill Sans MT" w:cs="Arial"/>
          <w:bCs/>
          <w:color w:val="000000"/>
        </w:rPr>
        <w:t>para el impulso y desarrollo del uso de los medios electrónicos, específicamente, servicios de certificación y firma electrónica</w:t>
      </w:r>
      <w:r w:rsidR="00F204D0" w:rsidRPr="00D869F4">
        <w:rPr>
          <w:rFonts w:ascii="Gill Sans MT" w:hAnsi="Gill Sans MT" w:cs="Arial"/>
          <w:bCs/>
          <w:color w:val="000000"/>
        </w:rPr>
        <w:t xml:space="preserve"> en el ámbito de la Administración Electrónica, </w:t>
      </w:r>
      <w:r w:rsidR="00825505" w:rsidRPr="00D869F4">
        <w:rPr>
          <w:rFonts w:ascii="Gill Sans MT" w:hAnsi="Gill Sans MT" w:cs="Arial"/>
          <w:bCs/>
          <w:color w:val="000000"/>
        </w:rPr>
        <w:t xml:space="preserve">sin tener que asumir contraprestación económica, </w:t>
      </w:r>
      <w:r w:rsidR="00B26C76" w:rsidRPr="00D869F4">
        <w:rPr>
          <w:rFonts w:ascii="Gill Sans MT" w:hAnsi="Gill Sans MT" w:cs="Arial"/>
          <w:bCs/>
          <w:color w:val="000000"/>
        </w:rPr>
        <w:t xml:space="preserve">puesto que el </w:t>
      </w:r>
      <w:r w:rsidR="00825505" w:rsidRPr="00D869F4">
        <w:rPr>
          <w:rFonts w:ascii="Gill Sans MT" w:hAnsi="Gill Sans MT" w:cs="Arial"/>
          <w:bCs/>
          <w:color w:val="000000"/>
        </w:rPr>
        <w:t>coste económico es asumido por la Junta de Extremadura en el Encargo vigente en concepto de pago por dichos servicios.</w:t>
      </w:r>
    </w:p>
    <w:p w14:paraId="0FDC079C" w14:textId="77777777" w:rsidR="00B26C76" w:rsidRPr="00B26C76" w:rsidRDefault="00B26C76" w:rsidP="00DB2623">
      <w:pPr>
        <w:widowControl w:val="0"/>
        <w:tabs>
          <w:tab w:val="left" w:pos="283"/>
          <w:tab w:val="left" w:pos="850"/>
          <w:tab w:val="left" w:pos="1440"/>
        </w:tabs>
        <w:spacing w:line="276" w:lineRule="auto"/>
        <w:ind w:left="-426" w:right="1"/>
        <w:jc w:val="both"/>
        <w:rPr>
          <w:rFonts w:ascii="Gill Sans MT" w:hAnsi="Gill Sans MT" w:cs="Arial"/>
          <w:bCs/>
          <w:color w:val="000000"/>
        </w:rPr>
      </w:pPr>
    </w:p>
    <w:p w14:paraId="6008AA30" w14:textId="1BB18852" w:rsidR="00370AD9" w:rsidRPr="00697B19"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r w:rsidRPr="00697B19">
        <w:rPr>
          <w:rFonts w:ascii="Gill Sans MT" w:hAnsi="Gill Sans MT" w:cs="Arial"/>
          <w:color w:val="000000"/>
        </w:rPr>
        <w:t>Lo anterior resulta compatible y conforme con el artículo 14</w:t>
      </w:r>
      <w:r>
        <w:rPr>
          <w:rFonts w:ascii="Gill Sans MT" w:hAnsi="Gill Sans MT" w:cs="Arial"/>
          <w:color w:val="000000"/>
        </w:rPr>
        <w:t>3</w:t>
      </w:r>
      <w:r w:rsidRPr="00697B19">
        <w:rPr>
          <w:rFonts w:ascii="Gill Sans MT" w:hAnsi="Gill Sans MT" w:cs="Arial"/>
          <w:color w:val="000000"/>
        </w:rPr>
        <w:t xml:space="preserve"> de la Ley 40</w:t>
      </w:r>
      <w:r>
        <w:rPr>
          <w:rFonts w:ascii="Gill Sans MT" w:hAnsi="Gill Sans MT" w:cs="Arial"/>
          <w:color w:val="000000"/>
        </w:rPr>
        <w:t>/2015</w:t>
      </w:r>
      <w:r w:rsidRPr="00697B19">
        <w:rPr>
          <w:rFonts w:ascii="Gill Sans MT" w:hAnsi="Gill Sans MT" w:cs="Arial"/>
          <w:color w:val="000000"/>
        </w:rPr>
        <w:t>,</w:t>
      </w:r>
      <w:r>
        <w:rPr>
          <w:rFonts w:ascii="Gill Sans MT" w:hAnsi="Gill Sans MT" w:cs="Arial"/>
          <w:color w:val="000000"/>
        </w:rPr>
        <w:t xml:space="preserve"> de 1 de octubre</w:t>
      </w:r>
      <w:r w:rsidRPr="00697B19">
        <w:rPr>
          <w:rFonts w:ascii="Gill Sans MT" w:hAnsi="Gill Sans MT" w:cs="Arial"/>
          <w:color w:val="000000"/>
        </w:rPr>
        <w:t>, que respecto de</w:t>
      </w:r>
      <w:r>
        <w:rPr>
          <w:rFonts w:ascii="Gill Sans MT" w:hAnsi="Gill Sans MT" w:cs="Arial"/>
          <w:color w:val="000000"/>
        </w:rPr>
        <w:t xml:space="preserve"> la cooperación entre Administraciones Públicas</w:t>
      </w:r>
      <w:r w:rsidRPr="00697B19">
        <w:rPr>
          <w:rFonts w:ascii="Gill Sans MT" w:hAnsi="Gill Sans MT" w:cs="Arial"/>
          <w:color w:val="000000"/>
        </w:rPr>
        <w:t xml:space="preserve"> recoge que </w:t>
      </w:r>
      <w:r>
        <w:rPr>
          <w:rFonts w:ascii="Gill Sans MT" w:hAnsi="Gill Sans MT" w:cs="Arial"/>
          <w:color w:val="000000"/>
        </w:rPr>
        <w:t>l</w:t>
      </w:r>
      <w:r w:rsidRPr="000A5495">
        <w:rPr>
          <w:rFonts w:ascii="Gill Sans MT" w:hAnsi="Gill Sans MT" w:cs="Arial"/>
          <w:color w:val="000000"/>
        </w:rPr>
        <w:t>as Administraciones cooperarán al servicio del interés general y podrán acordar de manera voluntaria la forma de ejercer sus respectivas competencias que mejor sirva a este principio</w:t>
      </w:r>
      <w:r>
        <w:rPr>
          <w:rFonts w:ascii="Gill Sans MT" w:hAnsi="Gill Sans MT" w:cs="Arial"/>
          <w:color w:val="000000"/>
        </w:rPr>
        <w:t>, añadiendo que l</w:t>
      </w:r>
      <w:r w:rsidRPr="00AE5CC0">
        <w:rPr>
          <w:rFonts w:ascii="Gill Sans MT" w:hAnsi="Gill Sans MT" w:cs="Arial"/>
          <w:color w:val="000000"/>
        </w:rPr>
        <w:t>a formalización de relaciones de cooperación requerirá la aceptación expresa de las partes, formulada en acuerdos de órganos de cooperación o en convenios</w:t>
      </w:r>
      <w:r>
        <w:rPr>
          <w:rFonts w:ascii="Gill Sans MT" w:hAnsi="Gill Sans MT" w:cs="Arial"/>
          <w:color w:val="000000"/>
        </w:rPr>
        <w:t>.</w:t>
      </w:r>
      <w:r w:rsidR="00CE25BD">
        <w:rPr>
          <w:rFonts w:ascii="Gill Sans MT" w:hAnsi="Gill Sans MT" w:cs="Arial"/>
          <w:color w:val="000000"/>
        </w:rPr>
        <w:t xml:space="preserve"> </w:t>
      </w:r>
      <w:r>
        <w:rPr>
          <w:rFonts w:ascii="Gill Sans MT" w:hAnsi="Gill Sans MT" w:cs="Arial"/>
          <w:color w:val="000000"/>
        </w:rPr>
        <w:t xml:space="preserve">De esta forma, </w:t>
      </w:r>
      <w:r w:rsidRPr="00697B19">
        <w:rPr>
          <w:rFonts w:ascii="Gill Sans MT" w:hAnsi="Gill Sans MT" w:cs="Arial"/>
          <w:color w:val="000000"/>
        </w:rPr>
        <w:t>el artículo 144 con relación a las técnicas de cooperación, recoge que las mismas serán las que las Administraciones interesadas consideren más adecuadas, entre otras, la prestación de medios materiales, económicos o personales a otras Administraciones, la cooperación interadministrativa para la aplicación coordinada de la normativa reguladora de una determinada materia, así como cualquier otra prevista en la Ley.</w:t>
      </w:r>
    </w:p>
    <w:p w14:paraId="4775E674" w14:textId="77777777" w:rsidR="00370AD9" w:rsidRPr="00697B19"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p>
    <w:p w14:paraId="1116CE7B" w14:textId="3E9A581B" w:rsidR="00370AD9" w:rsidRPr="00697B19" w:rsidRDefault="00370AD9" w:rsidP="00DB2623">
      <w:pPr>
        <w:widowControl w:val="0"/>
        <w:tabs>
          <w:tab w:val="left" w:pos="283"/>
          <w:tab w:val="left" w:pos="850"/>
          <w:tab w:val="left" w:pos="1440"/>
        </w:tabs>
        <w:spacing w:line="276" w:lineRule="auto"/>
        <w:ind w:left="-426" w:right="1"/>
        <w:jc w:val="both"/>
        <w:rPr>
          <w:rFonts w:ascii="Gill Sans MT" w:hAnsi="Gill Sans MT" w:cs="Arial"/>
          <w:b/>
          <w:bCs/>
          <w:color w:val="000000"/>
        </w:rPr>
      </w:pPr>
      <w:r w:rsidRPr="0090601D">
        <w:rPr>
          <w:rFonts w:ascii="Gill Sans MT" w:hAnsi="Gill Sans MT" w:cs="Arial"/>
          <w:color w:val="000000"/>
        </w:rPr>
        <w:t>Por su parte, el artículo 57 de la Ley 7/1985, de 2 de abril, dispone que la cooperación económica, técnica y administrativa entre la Administración local y las Administraciones del Estado y de las Comunidades Autónomas, tanto en servicios locales como en asuntos de interés común, se desarrollará con carácter voluntario, bajo las formas y en los términos previstos en las leyes, pudiendo tener lugar, en todo caso, mediante los consorcios o los convenios administrativos que suscriban. La suscripción de convenios y constitución de consorcios deberá mejorar la eficiencia de la gestión pública, eliminar duplicidades administrativas y cumplir con la legislación de estabilidad presupuestaria y sostenibilidad financiera.</w:t>
      </w:r>
      <w:r w:rsidRPr="003C4A10">
        <w:rPr>
          <w:rFonts w:ascii="Gill Sans MT" w:hAnsi="Gill Sans MT" w:cs="Arial"/>
          <w:color w:val="000000"/>
        </w:rPr>
        <w:t xml:space="preserve"> </w:t>
      </w:r>
    </w:p>
    <w:p w14:paraId="32FBEC19" w14:textId="77777777" w:rsidR="00370AD9" w:rsidRPr="00697B19"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p>
    <w:p w14:paraId="059D4364" w14:textId="77777777" w:rsidR="00370AD9" w:rsidRPr="00697B19"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p>
    <w:p w14:paraId="7D2F11AA" w14:textId="77777777" w:rsidR="00370AD9" w:rsidRPr="00697B19"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r w:rsidRPr="00697B19">
        <w:rPr>
          <w:rFonts w:ascii="Gill Sans MT" w:hAnsi="Gill Sans MT" w:cs="Arial"/>
          <w:color w:val="000000"/>
        </w:rPr>
        <w:t xml:space="preserve">En virtud de lo anterior, y con base en las </w:t>
      </w:r>
      <w:r>
        <w:rPr>
          <w:rFonts w:ascii="Gill Sans MT" w:hAnsi="Gill Sans MT" w:cs="Arial"/>
          <w:color w:val="000000"/>
        </w:rPr>
        <w:t xml:space="preserve">respectivas </w:t>
      </w:r>
      <w:r w:rsidRPr="00697B19">
        <w:rPr>
          <w:rFonts w:ascii="Gill Sans MT" w:hAnsi="Gill Sans MT" w:cs="Arial"/>
          <w:color w:val="000000"/>
        </w:rPr>
        <w:t>competencias y funciones que tienen atribuidas, ambas partes se reconocen capacidad suficiente para la suscripción del presente convenio, que se regirá por las siguientes</w:t>
      </w:r>
    </w:p>
    <w:p w14:paraId="11C5ABC2" w14:textId="77777777" w:rsidR="00370AD9" w:rsidRPr="00697B19"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p>
    <w:p w14:paraId="675AF4D6" w14:textId="77777777" w:rsidR="00370AD9" w:rsidRPr="00697B19" w:rsidRDefault="00370AD9" w:rsidP="00DB2623">
      <w:pPr>
        <w:widowControl w:val="0"/>
        <w:tabs>
          <w:tab w:val="left" w:pos="283"/>
          <w:tab w:val="left" w:pos="850"/>
          <w:tab w:val="left" w:pos="1440"/>
        </w:tabs>
        <w:spacing w:line="276" w:lineRule="auto"/>
        <w:ind w:left="-426" w:right="1"/>
        <w:jc w:val="both"/>
        <w:rPr>
          <w:rFonts w:ascii="Gill Sans MT" w:hAnsi="Gill Sans MT" w:cs="Arial"/>
          <w:color w:val="000000"/>
        </w:rPr>
      </w:pPr>
    </w:p>
    <w:p w14:paraId="276F9AE6" w14:textId="18611807" w:rsidR="00370AD9" w:rsidRPr="00697B19" w:rsidRDefault="00370AD9" w:rsidP="00DB2623">
      <w:pPr>
        <w:widowControl w:val="0"/>
        <w:tabs>
          <w:tab w:val="left" w:pos="283"/>
          <w:tab w:val="left" w:pos="850"/>
          <w:tab w:val="left" w:pos="1440"/>
        </w:tabs>
        <w:spacing w:line="276" w:lineRule="auto"/>
        <w:ind w:left="-426" w:right="1"/>
        <w:jc w:val="center"/>
        <w:rPr>
          <w:rFonts w:ascii="Gill Sans MT" w:hAnsi="Gill Sans MT" w:cs="Arial"/>
          <w:b/>
          <w:bCs/>
        </w:rPr>
      </w:pPr>
      <w:r w:rsidRPr="00697B19">
        <w:rPr>
          <w:rFonts w:ascii="Gill Sans MT" w:hAnsi="Gill Sans MT" w:cs="Arial"/>
          <w:b/>
          <w:bCs/>
        </w:rPr>
        <w:t>CL</w:t>
      </w:r>
      <w:r>
        <w:rPr>
          <w:rFonts w:ascii="Gill Sans MT" w:hAnsi="Gill Sans MT" w:cs="Arial"/>
          <w:b/>
          <w:bCs/>
        </w:rPr>
        <w:t>Á</w:t>
      </w:r>
      <w:r w:rsidRPr="00697B19">
        <w:rPr>
          <w:rFonts w:ascii="Gill Sans MT" w:hAnsi="Gill Sans MT" w:cs="Arial"/>
          <w:b/>
          <w:bCs/>
        </w:rPr>
        <w:t>USULAS</w:t>
      </w:r>
    </w:p>
    <w:p w14:paraId="7F962545" w14:textId="77777777" w:rsidR="00370AD9" w:rsidRPr="00697B19" w:rsidRDefault="00370AD9" w:rsidP="00DB2623">
      <w:pPr>
        <w:widowControl w:val="0"/>
        <w:tabs>
          <w:tab w:val="left" w:pos="283"/>
          <w:tab w:val="left" w:pos="850"/>
          <w:tab w:val="left" w:pos="1440"/>
        </w:tabs>
        <w:spacing w:line="276" w:lineRule="auto"/>
        <w:ind w:left="-426" w:right="1"/>
        <w:jc w:val="center"/>
        <w:rPr>
          <w:rFonts w:ascii="Gill Sans MT" w:hAnsi="Gill Sans MT" w:cs="Arial"/>
          <w:b/>
          <w:bCs/>
        </w:rPr>
      </w:pPr>
    </w:p>
    <w:p w14:paraId="3E20BF5A" w14:textId="77777777" w:rsidR="00370AD9" w:rsidRPr="00697B19" w:rsidRDefault="00370AD9" w:rsidP="00DB2623">
      <w:pPr>
        <w:widowControl w:val="0"/>
        <w:tabs>
          <w:tab w:val="left" w:pos="283"/>
          <w:tab w:val="left" w:pos="850"/>
          <w:tab w:val="left" w:pos="1440"/>
        </w:tabs>
        <w:spacing w:line="276" w:lineRule="auto"/>
        <w:ind w:left="-426" w:right="1"/>
        <w:jc w:val="center"/>
        <w:rPr>
          <w:rFonts w:ascii="Gill Sans MT" w:hAnsi="Gill Sans MT" w:cs="Arial"/>
          <w:b/>
          <w:bCs/>
        </w:rPr>
      </w:pPr>
    </w:p>
    <w:p w14:paraId="0959C022" w14:textId="77777777" w:rsidR="00370AD9" w:rsidRPr="00697B19" w:rsidRDefault="00370AD9" w:rsidP="00DB2623">
      <w:pPr>
        <w:widowControl w:val="0"/>
        <w:tabs>
          <w:tab w:val="left" w:pos="283"/>
          <w:tab w:val="left" w:pos="850"/>
          <w:tab w:val="left" w:pos="1440"/>
        </w:tabs>
        <w:spacing w:line="276" w:lineRule="auto"/>
        <w:ind w:left="-426" w:right="1"/>
        <w:rPr>
          <w:rFonts w:ascii="Gill Sans MT" w:hAnsi="Gill Sans MT" w:cs="Arial"/>
          <w:b/>
          <w:bCs/>
        </w:rPr>
      </w:pPr>
      <w:r w:rsidRPr="00697B19">
        <w:rPr>
          <w:rFonts w:ascii="Gill Sans MT" w:hAnsi="Gill Sans MT" w:cs="Arial"/>
          <w:b/>
          <w:bCs/>
        </w:rPr>
        <w:t>PRIMERA.-</w:t>
      </w:r>
      <w:r w:rsidRPr="00697B19">
        <w:rPr>
          <w:rFonts w:ascii="Gill Sans MT" w:hAnsi="Gill Sans MT"/>
        </w:rPr>
        <w:t xml:space="preserve"> </w:t>
      </w:r>
      <w:r w:rsidRPr="00697B19">
        <w:rPr>
          <w:rFonts w:ascii="Gill Sans MT" w:hAnsi="Gill Sans MT" w:cs="Arial"/>
          <w:b/>
          <w:bCs/>
        </w:rPr>
        <w:t>Objeto del Convenio.</w:t>
      </w:r>
    </w:p>
    <w:p w14:paraId="6DACC4D1" w14:textId="0A6B54C5" w:rsidR="00370AD9" w:rsidRPr="00697B19" w:rsidRDefault="00370AD9" w:rsidP="00DB2623">
      <w:pPr>
        <w:widowControl w:val="0"/>
        <w:tabs>
          <w:tab w:val="left" w:pos="283"/>
          <w:tab w:val="left" w:pos="850"/>
          <w:tab w:val="left" w:pos="1440"/>
        </w:tabs>
        <w:spacing w:line="276" w:lineRule="auto"/>
        <w:ind w:left="-426" w:right="1"/>
        <w:jc w:val="both"/>
        <w:rPr>
          <w:rFonts w:ascii="Gill Sans MT" w:hAnsi="Gill Sans MT" w:cs="Arial"/>
        </w:rPr>
      </w:pPr>
      <w:r w:rsidRPr="00697B19">
        <w:rPr>
          <w:rFonts w:ascii="Gill Sans MT" w:hAnsi="Gill Sans MT" w:cs="Arial"/>
        </w:rPr>
        <w:t>El presente Convenio tiene por objeto la creación de un instrumento de co</w:t>
      </w:r>
      <w:r>
        <w:rPr>
          <w:rFonts w:ascii="Gill Sans MT" w:hAnsi="Gill Sans MT" w:cs="Arial"/>
        </w:rPr>
        <w:t>operación</w:t>
      </w:r>
      <w:r w:rsidRPr="00697B19">
        <w:rPr>
          <w:rFonts w:ascii="Gill Sans MT" w:hAnsi="Gill Sans MT" w:cs="Arial"/>
        </w:rPr>
        <w:t xml:space="preserve"> entre las dos partes firmantes, a través del cual la </w:t>
      </w:r>
      <w:r w:rsidR="000155C9">
        <w:rPr>
          <w:rFonts w:ascii="Gill Sans MT" w:hAnsi="Gill Sans MT" w:cs="Arial"/>
        </w:rPr>
        <w:t>Consejería</w:t>
      </w:r>
      <w:r w:rsidRPr="00697B19">
        <w:rPr>
          <w:rFonts w:ascii="Gill Sans MT" w:hAnsi="Gill Sans MT" w:cs="Arial"/>
        </w:rPr>
        <w:t xml:space="preserve"> </w:t>
      </w:r>
      <w:r>
        <w:rPr>
          <w:rFonts w:ascii="Gill Sans MT" w:hAnsi="Gill Sans MT" w:cs="Arial"/>
        </w:rPr>
        <w:t>habilitaría el acceso</w:t>
      </w:r>
      <w:r w:rsidRPr="00697B19">
        <w:rPr>
          <w:rFonts w:ascii="Gill Sans MT" w:hAnsi="Gill Sans MT" w:cs="Arial"/>
        </w:rPr>
        <w:t xml:space="preserve">, por </w:t>
      </w:r>
      <w:r>
        <w:rPr>
          <w:rFonts w:ascii="Gill Sans MT" w:hAnsi="Gill Sans MT" w:cs="Arial"/>
        </w:rPr>
        <w:t>la Entidad</w:t>
      </w:r>
      <w:r w:rsidRPr="00697B19">
        <w:rPr>
          <w:rFonts w:ascii="Gill Sans MT" w:hAnsi="Gill Sans MT" w:cs="Arial"/>
        </w:rPr>
        <w:t xml:space="preserve">, </w:t>
      </w:r>
      <w:r w:rsidR="002840FC">
        <w:rPr>
          <w:rFonts w:ascii="Gill Sans MT" w:hAnsi="Gill Sans MT" w:cs="Arial"/>
        </w:rPr>
        <w:t xml:space="preserve">al encargo realizado por </w:t>
      </w:r>
      <w:r w:rsidRPr="00697B19">
        <w:rPr>
          <w:rFonts w:ascii="Gill Sans MT" w:hAnsi="Gill Sans MT" w:cs="Arial"/>
        </w:rPr>
        <w:t>la Junta de Extremadura a la FNMT</w:t>
      </w:r>
      <w:r>
        <w:rPr>
          <w:rFonts w:ascii="Gill Sans MT" w:hAnsi="Gill Sans MT" w:cs="Arial"/>
        </w:rPr>
        <w:t>-RCM</w:t>
      </w:r>
      <w:r w:rsidR="00A410FA">
        <w:rPr>
          <w:rFonts w:ascii="Gill Sans MT" w:hAnsi="Gill Sans MT" w:cs="Arial"/>
        </w:rPr>
        <w:t xml:space="preserve"> </w:t>
      </w:r>
      <w:r w:rsidR="00A410FA" w:rsidRPr="00697B19">
        <w:rPr>
          <w:rFonts w:ascii="Gill Sans MT" w:hAnsi="Gill Sans MT" w:cs="Arial"/>
        </w:rPr>
        <w:t>para la</w:t>
      </w:r>
      <w:r w:rsidR="00A410FA" w:rsidRPr="00697B19">
        <w:rPr>
          <w:rFonts w:ascii="Gill Sans MT" w:hAnsi="Gill Sans MT" w:cs="Arial"/>
          <w:i/>
          <w:iCs/>
        </w:rPr>
        <w:t xml:space="preserve"> </w:t>
      </w:r>
      <w:r w:rsidR="00A410FA">
        <w:rPr>
          <w:rFonts w:ascii="Gill Sans MT" w:hAnsi="Gill Sans MT" w:cs="Arial"/>
        </w:rPr>
        <w:t>p</w:t>
      </w:r>
      <w:r w:rsidR="00A410FA" w:rsidRPr="00DA7B87">
        <w:rPr>
          <w:rFonts w:ascii="Gill Sans MT" w:hAnsi="Gill Sans MT" w:cs="Arial"/>
        </w:rPr>
        <w:t>restación de servicios técnicos y de seguridad aplicables a la certificación y firma electrónica en el ámbito de la administración electrónica</w:t>
      </w:r>
      <w:r w:rsidRPr="00697B19">
        <w:rPr>
          <w:rFonts w:ascii="Gill Sans MT" w:hAnsi="Gill Sans MT" w:cs="Arial"/>
        </w:rPr>
        <w:t xml:space="preserve">, contribuyendo </w:t>
      </w:r>
      <w:r>
        <w:rPr>
          <w:rFonts w:ascii="Gill Sans MT" w:hAnsi="Gill Sans MT" w:cs="Arial"/>
        </w:rPr>
        <w:t xml:space="preserve">ambas partes </w:t>
      </w:r>
      <w:r w:rsidRPr="00697B19">
        <w:rPr>
          <w:rFonts w:ascii="Gill Sans MT" w:hAnsi="Gill Sans MT" w:cs="Arial"/>
        </w:rPr>
        <w:t xml:space="preserve">al impulso de servicios públicos electrónicos </w:t>
      </w:r>
      <w:r>
        <w:rPr>
          <w:rFonts w:ascii="Gill Sans MT" w:hAnsi="Gill Sans MT" w:cs="Arial"/>
        </w:rPr>
        <w:t xml:space="preserve">en </w:t>
      </w:r>
      <w:r w:rsidRPr="00697B19">
        <w:rPr>
          <w:rFonts w:ascii="Gill Sans MT" w:hAnsi="Gill Sans MT" w:cs="Arial"/>
        </w:rPr>
        <w:t>las Entidades Locales de la Comunidad Autónoma de Extremadura</w:t>
      </w:r>
      <w:r>
        <w:rPr>
          <w:rFonts w:ascii="Gill Sans MT" w:hAnsi="Gill Sans MT" w:cs="Arial"/>
        </w:rPr>
        <w:t xml:space="preserve"> y acercando este tipo de servicios a la Ciudadanía, con independencia de su lugar de residencia, en condiciones de seguridad y sin desplazamientos</w:t>
      </w:r>
      <w:r w:rsidRPr="00697B19">
        <w:rPr>
          <w:rFonts w:ascii="Gill Sans MT" w:hAnsi="Gill Sans MT" w:cs="Arial"/>
        </w:rPr>
        <w:t>.</w:t>
      </w:r>
    </w:p>
    <w:p w14:paraId="1807751F" w14:textId="77777777" w:rsidR="00370AD9" w:rsidRPr="00697B19" w:rsidRDefault="00370AD9" w:rsidP="00DB2623">
      <w:pPr>
        <w:widowControl w:val="0"/>
        <w:tabs>
          <w:tab w:val="left" w:pos="283"/>
          <w:tab w:val="left" w:pos="850"/>
          <w:tab w:val="left" w:pos="1440"/>
        </w:tabs>
        <w:spacing w:line="276" w:lineRule="auto"/>
        <w:ind w:left="-426" w:right="1"/>
        <w:jc w:val="both"/>
        <w:rPr>
          <w:rFonts w:ascii="Gill Sans MT" w:hAnsi="Gill Sans MT" w:cs="Arial"/>
        </w:rPr>
      </w:pPr>
    </w:p>
    <w:p w14:paraId="7124EF04" w14:textId="07B6FB26" w:rsidR="00370AD9" w:rsidRPr="00697B19" w:rsidRDefault="00370AD9" w:rsidP="00DB2623">
      <w:pPr>
        <w:widowControl w:val="0"/>
        <w:tabs>
          <w:tab w:val="left" w:pos="283"/>
          <w:tab w:val="left" w:pos="850"/>
          <w:tab w:val="left" w:pos="1440"/>
        </w:tabs>
        <w:spacing w:line="276" w:lineRule="auto"/>
        <w:ind w:left="-426" w:right="1"/>
        <w:jc w:val="both"/>
        <w:rPr>
          <w:rFonts w:ascii="Gill Sans MT" w:hAnsi="Gill Sans MT" w:cs="Arial"/>
        </w:rPr>
      </w:pPr>
      <w:r>
        <w:rPr>
          <w:rFonts w:ascii="Gill Sans MT" w:hAnsi="Gill Sans MT" w:cs="Arial"/>
        </w:rPr>
        <w:t xml:space="preserve">Una vez suscrito el presente Convenio, el acceso por parte de la Entidad a los </w:t>
      </w:r>
      <w:r w:rsidRPr="00697B19">
        <w:rPr>
          <w:rFonts w:ascii="Gill Sans MT" w:hAnsi="Gill Sans MT" w:cs="Arial"/>
        </w:rPr>
        <w:t xml:space="preserve">servicios </w:t>
      </w:r>
      <w:r>
        <w:rPr>
          <w:rFonts w:ascii="Gill Sans MT" w:hAnsi="Gill Sans MT" w:cs="Arial"/>
        </w:rPr>
        <w:t xml:space="preserve">regulados en </w:t>
      </w:r>
      <w:r w:rsidR="00DF0918">
        <w:rPr>
          <w:rFonts w:ascii="Gill Sans MT" w:hAnsi="Gill Sans MT" w:cs="Arial"/>
        </w:rPr>
        <w:t xml:space="preserve">el Encargo </w:t>
      </w:r>
      <w:r>
        <w:rPr>
          <w:rFonts w:ascii="Gill Sans MT" w:hAnsi="Gill Sans MT" w:cs="Arial"/>
        </w:rPr>
        <w:t xml:space="preserve">podrá efectuarse previa </w:t>
      </w:r>
      <w:r w:rsidRPr="00697B19">
        <w:rPr>
          <w:rFonts w:ascii="Gill Sans MT" w:hAnsi="Gill Sans MT" w:cs="Arial"/>
        </w:rPr>
        <w:t xml:space="preserve">adhesión </w:t>
      </w:r>
      <w:r>
        <w:rPr>
          <w:rFonts w:ascii="Gill Sans MT" w:hAnsi="Gill Sans MT" w:cs="Arial"/>
        </w:rPr>
        <w:t xml:space="preserve">de la Entidad </w:t>
      </w:r>
      <w:r w:rsidRPr="00697B19">
        <w:rPr>
          <w:rFonts w:ascii="Gill Sans MT" w:hAnsi="Gill Sans MT" w:cs="Arial"/>
        </w:rPr>
        <w:t xml:space="preserve">al </w:t>
      </w:r>
      <w:r w:rsidR="00593C31">
        <w:rPr>
          <w:rFonts w:ascii="Gill Sans MT" w:hAnsi="Gill Sans MT" w:cs="Arial"/>
        </w:rPr>
        <w:t>mismo</w:t>
      </w:r>
      <w:r w:rsidRPr="00697B19">
        <w:rPr>
          <w:rFonts w:ascii="Gill Sans MT" w:hAnsi="Gill Sans MT" w:cs="Arial"/>
        </w:rPr>
        <w:t xml:space="preserve">, de manera que el resultado producido es una relación entre </w:t>
      </w:r>
      <w:r>
        <w:rPr>
          <w:rFonts w:ascii="Gill Sans MT" w:hAnsi="Gill Sans MT" w:cs="Arial"/>
        </w:rPr>
        <w:t xml:space="preserve">la entidad adherente </w:t>
      </w:r>
      <w:r w:rsidRPr="00697B19">
        <w:rPr>
          <w:rFonts w:ascii="Gill Sans MT" w:hAnsi="Gill Sans MT" w:cs="Arial"/>
        </w:rPr>
        <w:t>y el medio propio destinatario del Encargo (FNMT-RCM)</w:t>
      </w:r>
      <w:r>
        <w:rPr>
          <w:rFonts w:ascii="Gill Sans MT" w:hAnsi="Gill Sans MT" w:cs="Arial"/>
        </w:rPr>
        <w:t>.</w:t>
      </w:r>
      <w:r w:rsidRPr="00697B19">
        <w:rPr>
          <w:rFonts w:ascii="Gill Sans MT" w:hAnsi="Gill Sans MT" w:cs="Arial"/>
        </w:rPr>
        <w:t xml:space="preserve"> </w:t>
      </w:r>
      <w:r>
        <w:rPr>
          <w:rFonts w:ascii="Gill Sans MT" w:hAnsi="Gill Sans MT" w:cs="Arial"/>
        </w:rPr>
        <w:t>E</w:t>
      </w:r>
      <w:r w:rsidRPr="00697B19">
        <w:rPr>
          <w:rFonts w:ascii="Gill Sans MT" w:hAnsi="Gill Sans MT" w:cs="Arial"/>
        </w:rPr>
        <w:t xml:space="preserve">n consecuencia, no </w:t>
      </w:r>
      <w:r>
        <w:rPr>
          <w:rFonts w:ascii="Gill Sans MT" w:hAnsi="Gill Sans MT" w:cs="Arial"/>
        </w:rPr>
        <w:t>es</w:t>
      </w:r>
      <w:r w:rsidRPr="00697B19">
        <w:rPr>
          <w:rFonts w:ascii="Gill Sans MT" w:hAnsi="Gill Sans MT" w:cs="Arial"/>
        </w:rPr>
        <w:t xml:space="preserve"> la Administración de la Comunidad Autónoma de Extremadura la que presta estos servicios, puesto que exist</w:t>
      </w:r>
      <w:r>
        <w:rPr>
          <w:rFonts w:ascii="Gill Sans MT" w:hAnsi="Gill Sans MT" w:cs="Arial"/>
        </w:rPr>
        <w:t>e</w:t>
      </w:r>
      <w:r w:rsidRPr="00697B19">
        <w:rPr>
          <w:rFonts w:ascii="Gill Sans MT" w:hAnsi="Gill Sans MT" w:cs="Arial"/>
        </w:rPr>
        <w:t xml:space="preserve"> relación bilateral entre </w:t>
      </w:r>
      <w:r>
        <w:rPr>
          <w:rFonts w:ascii="Gill Sans MT" w:hAnsi="Gill Sans MT" w:cs="Arial"/>
        </w:rPr>
        <w:t xml:space="preserve">la correspondiente Entidad </w:t>
      </w:r>
      <w:r w:rsidRPr="00697B19">
        <w:rPr>
          <w:rFonts w:ascii="Gill Sans MT" w:hAnsi="Gill Sans MT" w:cs="Arial"/>
        </w:rPr>
        <w:t xml:space="preserve">y la FNMT-RCM. </w:t>
      </w:r>
    </w:p>
    <w:p w14:paraId="30F2549B" w14:textId="77777777" w:rsidR="00370AD9" w:rsidRDefault="00370AD9" w:rsidP="00DB2623">
      <w:pPr>
        <w:widowControl w:val="0"/>
        <w:tabs>
          <w:tab w:val="left" w:pos="283"/>
          <w:tab w:val="left" w:pos="850"/>
          <w:tab w:val="left" w:pos="1440"/>
        </w:tabs>
        <w:spacing w:line="276" w:lineRule="auto"/>
        <w:ind w:left="-426" w:right="1"/>
        <w:jc w:val="both"/>
        <w:rPr>
          <w:rFonts w:ascii="Gill Sans MT" w:hAnsi="Gill Sans MT" w:cs="Arial"/>
        </w:rPr>
      </w:pPr>
    </w:p>
    <w:p w14:paraId="5BA4845D" w14:textId="2AB78C66" w:rsidR="00370AD9" w:rsidRDefault="00370AD9" w:rsidP="00DB2623">
      <w:pPr>
        <w:widowControl w:val="0"/>
        <w:tabs>
          <w:tab w:val="left" w:pos="283"/>
          <w:tab w:val="left" w:pos="850"/>
          <w:tab w:val="left" w:pos="1440"/>
        </w:tabs>
        <w:spacing w:line="276" w:lineRule="auto"/>
        <w:ind w:left="-426" w:right="1"/>
        <w:jc w:val="both"/>
        <w:rPr>
          <w:rFonts w:ascii="Gill Sans MT" w:hAnsi="Gill Sans MT" w:cs="Arial"/>
        </w:rPr>
      </w:pPr>
      <w:r>
        <w:rPr>
          <w:rFonts w:ascii="Gill Sans MT" w:hAnsi="Gill Sans MT" w:cs="Arial"/>
        </w:rPr>
        <w:t xml:space="preserve">La suscripción del Convenio con la </w:t>
      </w:r>
      <w:r w:rsidR="0090601D">
        <w:rPr>
          <w:rFonts w:ascii="Gill Sans MT" w:hAnsi="Gill Sans MT" w:cs="Arial"/>
        </w:rPr>
        <w:t>Junta de Extremadura</w:t>
      </w:r>
      <w:r>
        <w:rPr>
          <w:rFonts w:ascii="Gill Sans MT" w:hAnsi="Gill Sans MT" w:cs="Arial"/>
        </w:rPr>
        <w:t xml:space="preserve"> y posterior adhesión al Encargo </w:t>
      </w:r>
      <w:r w:rsidR="007670FD">
        <w:rPr>
          <w:rFonts w:ascii="Gill Sans MT" w:hAnsi="Gill Sans MT" w:cs="Arial"/>
        </w:rPr>
        <w:t xml:space="preserve">-vigente- </w:t>
      </w:r>
      <w:r>
        <w:rPr>
          <w:rFonts w:ascii="Gill Sans MT" w:hAnsi="Gill Sans MT" w:cs="Arial"/>
        </w:rPr>
        <w:t>realizado a la FNMT-RCM habilitaría</w:t>
      </w:r>
      <w:r w:rsidR="007670FD">
        <w:rPr>
          <w:rFonts w:ascii="Gill Sans MT" w:hAnsi="Gill Sans MT" w:cs="Arial"/>
        </w:rPr>
        <w:t>, por tanto,</w:t>
      </w:r>
      <w:r>
        <w:rPr>
          <w:rFonts w:ascii="Gill Sans MT" w:hAnsi="Gill Sans MT" w:cs="Arial"/>
        </w:rPr>
        <w:t xml:space="preserve"> el acceso de la Entidad </w:t>
      </w:r>
      <w:r w:rsidRPr="00CA18B8">
        <w:rPr>
          <w:rFonts w:ascii="Gill Sans MT" w:hAnsi="Gill Sans MT" w:cs="Arial"/>
        </w:rPr>
        <w:t xml:space="preserve">a </w:t>
      </w:r>
      <w:r>
        <w:rPr>
          <w:rFonts w:ascii="Gill Sans MT" w:hAnsi="Gill Sans MT" w:cs="Arial"/>
        </w:rPr>
        <w:t xml:space="preserve">los </w:t>
      </w:r>
      <w:r w:rsidRPr="00CA18B8">
        <w:rPr>
          <w:rFonts w:ascii="Gill Sans MT" w:hAnsi="Gill Sans MT" w:cs="Arial"/>
        </w:rPr>
        <w:t xml:space="preserve">servicios de certificación y firma electrónica </w:t>
      </w:r>
      <w:r>
        <w:rPr>
          <w:rFonts w:ascii="Gill Sans MT" w:hAnsi="Gill Sans MT" w:cs="Arial"/>
        </w:rPr>
        <w:t xml:space="preserve">mencionados </w:t>
      </w:r>
      <w:r w:rsidRPr="00CA18B8">
        <w:rPr>
          <w:rFonts w:ascii="Gill Sans MT" w:hAnsi="Gill Sans MT" w:cs="Arial"/>
        </w:rPr>
        <w:t xml:space="preserve">para sus servicios públicos, sus Ciudadanos y Empleados Públicos, </w:t>
      </w:r>
      <w:r>
        <w:rPr>
          <w:rFonts w:ascii="Gill Sans MT" w:hAnsi="Gill Sans MT" w:cs="Arial"/>
        </w:rPr>
        <w:t xml:space="preserve">sin coste económico para la Entidad, puesto que dicho coste lo asume la Junta de Extremadura, </w:t>
      </w:r>
      <w:r w:rsidRPr="00CA18B8">
        <w:rPr>
          <w:rFonts w:ascii="Gill Sans MT" w:hAnsi="Gill Sans MT" w:cs="Arial"/>
        </w:rPr>
        <w:t>ahorrando</w:t>
      </w:r>
      <w:r w:rsidR="008A70B8">
        <w:rPr>
          <w:rFonts w:ascii="Gill Sans MT" w:hAnsi="Gill Sans MT" w:cs="Arial"/>
        </w:rPr>
        <w:t xml:space="preserve">, a su vez, </w:t>
      </w:r>
      <w:r w:rsidRPr="00CA18B8">
        <w:rPr>
          <w:rFonts w:ascii="Gill Sans MT" w:hAnsi="Gill Sans MT" w:cs="Arial"/>
        </w:rPr>
        <w:t>toda la tramitación necesaria a las Entidades, constituyendo una importante simplificación administrativa.</w:t>
      </w:r>
    </w:p>
    <w:p w14:paraId="32087AEC" w14:textId="77777777" w:rsidR="00183A0E" w:rsidRDefault="00183A0E" w:rsidP="00DB2623">
      <w:pPr>
        <w:widowControl w:val="0"/>
        <w:tabs>
          <w:tab w:val="left" w:pos="283"/>
          <w:tab w:val="left" w:pos="850"/>
          <w:tab w:val="left" w:pos="1440"/>
        </w:tabs>
        <w:spacing w:line="276" w:lineRule="auto"/>
        <w:ind w:left="-426" w:right="1"/>
        <w:jc w:val="both"/>
        <w:rPr>
          <w:rFonts w:ascii="Gill Sans MT" w:hAnsi="Gill Sans MT" w:cs="Arial"/>
        </w:rPr>
      </w:pPr>
    </w:p>
    <w:p w14:paraId="00C1CF50" w14:textId="54731FC2" w:rsidR="00183A0E" w:rsidRDefault="00183A0E" w:rsidP="00DB2623">
      <w:pPr>
        <w:widowControl w:val="0"/>
        <w:tabs>
          <w:tab w:val="left" w:pos="283"/>
          <w:tab w:val="left" w:pos="850"/>
          <w:tab w:val="left" w:pos="1440"/>
        </w:tabs>
        <w:spacing w:line="276" w:lineRule="auto"/>
        <w:ind w:left="-426" w:right="1"/>
        <w:jc w:val="both"/>
        <w:rPr>
          <w:rFonts w:ascii="Gill Sans MT" w:hAnsi="Gill Sans MT" w:cs="Arial"/>
        </w:rPr>
      </w:pPr>
      <w:r>
        <w:rPr>
          <w:rFonts w:ascii="Gill Sans MT" w:hAnsi="Gill Sans MT" w:cs="Arial"/>
          <w:bCs/>
          <w:color w:val="000000"/>
        </w:rPr>
        <w:t xml:space="preserve">Las características </w:t>
      </w:r>
      <w:r w:rsidR="00F36891">
        <w:rPr>
          <w:rFonts w:ascii="Gill Sans MT" w:hAnsi="Gill Sans MT" w:cs="Arial"/>
          <w:bCs/>
          <w:color w:val="000000"/>
        </w:rPr>
        <w:t>de los servicios a los que tendrá acceso la entidad</w:t>
      </w:r>
      <w:r w:rsidR="00E46C81">
        <w:rPr>
          <w:rFonts w:ascii="Gill Sans MT" w:hAnsi="Gill Sans MT" w:cs="Arial"/>
          <w:bCs/>
          <w:color w:val="000000"/>
        </w:rPr>
        <w:t>,</w:t>
      </w:r>
      <w:r w:rsidR="00F36891">
        <w:rPr>
          <w:rFonts w:ascii="Gill Sans MT" w:hAnsi="Gill Sans MT" w:cs="Arial"/>
          <w:bCs/>
          <w:color w:val="000000"/>
        </w:rPr>
        <w:t xml:space="preserve"> una vez firmado el acuerdo de adhesión al encargo vigente, se</w:t>
      </w:r>
      <w:r w:rsidR="00E46C81">
        <w:rPr>
          <w:rFonts w:ascii="Gill Sans MT" w:hAnsi="Gill Sans MT" w:cs="Arial"/>
          <w:bCs/>
          <w:color w:val="000000"/>
        </w:rPr>
        <w:t xml:space="preserve"> recogen en el modelo de acuerdo </w:t>
      </w:r>
      <w:r w:rsidR="003D0AC3">
        <w:rPr>
          <w:rFonts w:ascii="Gill Sans MT" w:hAnsi="Gill Sans MT" w:cs="Arial"/>
          <w:bCs/>
          <w:color w:val="000000"/>
        </w:rPr>
        <w:t>de adhesión</w:t>
      </w:r>
      <w:r w:rsidR="00E46C81">
        <w:rPr>
          <w:rFonts w:ascii="Gill Sans MT" w:hAnsi="Gill Sans MT" w:cs="Arial"/>
          <w:bCs/>
          <w:color w:val="000000"/>
        </w:rPr>
        <w:t xml:space="preserve"> anexo al presente</w:t>
      </w:r>
      <w:r w:rsidR="003D0AC3">
        <w:rPr>
          <w:rFonts w:ascii="Gill Sans MT" w:hAnsi="Gill Sans MT" w:cs="Arial"/>
          <w:bCs/>
          <w:color w:val="000000"/>
        </w:rPr>
        <w:t xml:space="preserve"> Convenio.</w:t>
      </w:r>
    </w:p>
    <w:p w14:paraId="5176DD9E" w14:textId="77777777" w:rsidR="00370AD9" w:rsidRPr="00697B19" w:rsidRDefault="00370AD9" w:rsidP="00DB2623">
      <w:pPr>
        <w:widowControl w:val="0"/>
        <w:tabs>
          <w:tab w:val="left" w:pos="283"/>
          <w:tab w:val="left" w:pos="850"/>
          <w:tab w:val="left" w:pos="1440"/>
        </w:tabs>
        <w:spacing w:line="276" w:lineRule="auto"/>
        <w:ind w:left="-426" w:right="1"/>
        <w:jc w:val="both"/>
        <w:rPr>
          <w:rFonts w:ascii="Gill Sans MT" w:hAnsi="Gill Sans MT" w:cs="Arial"/>
        </w:rPr>
      </w:pPr>
    </w:p>
    <w:p w14:paraId="15816548" w14:textId="34C1B22C" w:rsidR="00370AD9" w:rsidRPr="00AE0634" w:rsidRDefault="003D7A91" w:rsidP="00DB2623">
      <w:pPr>
        <w:spacing w:line="276" w:lineRule="auto"/>
        <w:ind w:left="-426" w:right="1"/>
        <w:jc w:val="both"/>
        <w:outlineLvl w:val="0"/>
        <w:rPr>
          <w:rFonts w:ascii="Gill Sans MT" w:hAnsi="Gill Sans MT" w:cs="Arial"/>
          <w:b/>
        </w:rPr>
      </w:pPr>
      <w:r>
        <w:rPr>
          <w:rFonts w:ascii="Gill Sans MT" w:hAnsi="Gill Sans MT" w:cs="Arial"/>
          <w:b/>
        </w:rPr>
        <w:t>SEGUNDA</w:t>
      </w:r>
      <w:r w:rsidR="00370AD9" w:rsidRPr="00AE0634">
        <w:rPr>
          <w:rFonts w:ascii="Gill Sans MT" w:hAnsi="Gill Sans MT" w:cs="Arial"/>
          <w:b/>
        </w:rPr>
        <w:t>.</w:t>
      </w:r>
      <w:r>
        <w:rPr>
          <w:rFonts w:ascii="Gill Sans MT" w:hAnsi="Gill Sans MT" w:cs="Arial"/>
          <w:b/>
        </w:rPr>
        <w:t xml:space="preserve"> –</w:t>
      </w:r>
      <w:r w:rsidR="00370AD9" w:rsidRPr="00AE0634">
        <w:rPr>
          <w:rFonts w:ascii="Gill Sans MT" w:hAnsi="Gill Sans MT" w:cs="Arial"/>
          <w:b/>
        </w:rPr>
        <w:t xml:space="preserve"> </w:t>
      </w:r>
      <w:r w:rsidR="00370AD9">
        <w:rPr>
          <w:rFonts w:ascii="Gill Sans MT" w:hAnsi="Gill Sans MT" w:cs="Arial"/>
          <w:b/>
        </w:rPr>
        <w:t xml:space="preserve">Finalidad </w:t>
      </w:r>
      <w:r w:rsidR="00370AD9" w:rsidRPr="00AE0634">
        <w:rPr>
          <w:rFonts w:ascii="Gill Sans MT" w:hAnsi="Gill Sans MT" w:cs="Arial"/>
          <w:b/>
        </w:rPr>
        <w:t xml:space="preserve"> </w:t>
      </w:r>
    </w:p>
    <w:p w14:paraId="37392DEF" w14:textId="55BC79D0" w:rsidR="00370AD9" w:rsidRPr="00697B19" w:rsidRDefault="00370AD9" w:rsidP="00DB2623">
      <w:pPr>
        <w:widowControl w:val="0"/>
        <w:tabs>
          <w:tab w:val="left" w:pos="283"/>
          <w:tab w:val="left" w:pos="850"/>
          <w:tab w:val="left" w:pos="1440"/>
        </w:tabs>
        <w:spacing w:line="276" w:lineRule="auto"/>
        <w:ind w:left="-426" w:right="1"/>
        <w:jc w:val="both"/>
        <w:rPr>
          <w:rFonts w:ascii="Gill Sans MT" w:hAnsi="Gill Sans MT" w:cs="Arial"/>
        </w:rPr>
      </w:pPr>
      <w:r w:rsidRPr="00AE0634">
        <w:rPr>
          <w:rFonts w:ascii="Gill Sans MT" w:hAnsi="Gill Sans MT" w:cs="Arial"/>
        </w:rPr>
        <w:t xml:space="preserve">Existe un interés conjunto de la </w:t>
      </w:r>
      <w:r w:rsidR="000D2676">
        <w:rPr>
          <w:rFonts w:ascii="Gill Sans MT" w:hAnsi="Gill Sans MT" w:cs="Arial"/>
        </w:rPr>
        <w:t>Consejería</w:t>
      </w:r>
      <w:r w:rsidRPr="00AE0634">
        <w:rPr>
          <w:rFonts w:ascii="Gill Sans MT" w:hAnsi="Gill Sans MT" w:cs="Arial"/>
        </w:rPr>
        <w:t xml:space="preserve"> y </w:t>
      </w:r>
      <w:r>
        <w:rPr>
          <w:rFonts w:ascii="Gill Sans MT" w:hAnsi="Gill Sans MT" w:cs="Arial"/>
        </w:rPr>
        <w:t xml:space="preserve">la Entidad </w:t>
      </w:r>
      <w:r w:rsidRPr="00AE0634">
        <w:rPr>
          <w:rFonts w:ascii="Gill Sans MT" w:hAnsi="Gill Sans MT" w:cs="Arial"/>
        </w:rPr>
        <w:t xml:space="preserve">en la celebración del presente Convenio, como instrumento ágil para atender la necesidad específica de </w:t>
      </w:r>
      <w:r w:rsidRPr="00FC3716">
        <w:rPr>
          <w:rFonts w:ascii="Gill Sans MT" w:hAnsi="Gill Sans MT" w:cs="Arial"/>
        </w:rPr>
        <w:t xml:space="preserve">transformación digital de las Administraciones Públicas, siendo ésta una exigencia impuesta por la Ley 39/2015, de 1 de octubre, de Procedimiento Administrativo Común y la Ley 40/2015, de 1 de octubre, de régimen jurídico de sector público, </w:t>
      </w:r>
      <w:r>
        <w:rPr>
          <w:rFonts w:ascii="Gill Sans MT" w:hAnsi="Gill Sans MT" w:cs="Arial"/>
        </w:rPr>
        <w:t xml:space="preserve">sirviendo el mismo para regular </w:t>
      </w:r>
      <w:r w:rsidRPr="00FC3716">
        <w:rPr>
          <w:rFonts w:ascii="Gill Sans MT" w:hAnsi="Gill Sans MT" w:cs="Arial"/>
        </w:rPr>
        <w:t xml:space="preserve">los elementos y condiciones necesarios para </w:t>
      </w:r>
      <w:r w:rsidR="003D7A91">
        <w:rPr>
          <w:rFonts w:ascii="Gill Sans MT" w:hAnsi="Gill Sans MT" w:cs="Arial"/>
        </w:rPr>
        <w:t xml:space="preserve">habilitar </w:t>
      </w:r>
      <w:r>
        <w:rPr>
          <w:rFonts w:ascii="Gill Sans MT" w:hAnsi="Gill Sans MT" w:cs="Arial"/>
        </w:rPr>
        <w:t>la posterior</w:t>
      </w:r>
      <w:r w:rsidRPr="00AE0634">
        <w:rPr>
          <w:rFonts w:ascii="Gill Sans MT" w:hAnsi="Gill Sans MT" w:cs="Arial"/>
        </w:rPr>
        <w:t xml:space="preserve"> adhesión de</w:t>
      </w:r>
      <w:r>
        <w:rPr>
          <w:rFonts w:ascii="Gill Sans MT" w:hAnsi="Gill Sans MT" w:cs="Arial"/>
        </w:rPr>
        <w:t xml:space="preserve"> la Entidad </w:t>
      </w:r>
      <w:r w:rsidRPr="00AE0634">
        <w:rPr>
          <w:rFonts w:ascii="Gill Sans MT" w:hAnsi="Gill Sans MT" w:cs="Arial"/>
        </w:rPr>
        <w:t xml:space="preserve"> al Encargo de la </w:t>
      </w:r>
      <w:r w:rsidR="0090601D">
        <w:rPr>
          <w:rFonts w:ascii="Gill Sans MT" w:hAnsi="Gill Sans MT" w:cs="Arial"/>
        </w:rPr>
        <w:t>Junta de Extremadura</w:t>
      </w:r>
      <w:r w:rsidRPr="00AE0634">
        <w:rPr>
          <w:rFonts w:ascii="Gill Sans MT" w:hAnsi="Gill Sans MT" w:cs="Arial"/>
        </w:rPr>
        <w:t xml:space="preserve"> a la FNMT</w:t>
      </w:r>
      <w:r>
        <w:rPr>
          <w:rFonts w:ascii="Gill Sans MT" w:hAnsi="Gill Sans MT" w:cs="Arial"/>
        </w:rPr>
        <w:t>-RCM</w:t>
      </w:r>
      <w:r w:rsidRPr="00AE0634">
        <w:rPr>
          <w:rFonts w:ascii="Gill Sans MT" w:hAnsi="Gill Sans MT" w:cs="Arial"/>
        </w:rPr>
        <w:t xml:space="preserve">, </w:t>
      </w:r>
      <w:r>
        <w:rPr>
          <w:rFonts w:ascii="Gill Sans MT" w:hAnsi="Gill Sans MT" w:cs="Arial"/>
        </w:rPr>
        <w:t>posibilitando así la prestación de los servicios oportunos identificados en dicho Encargo y</w:t>
      </w:r>
      <w:r w:rsidRPr="00AE0634">
        <w:rPr>
          <w:rFonts w:ascii="Gill Sans MT" w:hAnsi="Gill Sans MT" w:cs="Arial"/>
        </w:rPr>
        <w:t xml:space="preserve"> </w:t>
      </w:r>
      <w:r>
        <w:rPr>
          <w:rFonts w:ascii="Gill Sans MT" w:hAnsi="Gill Sans MT" w:cs="Arial"/>
        </w:rPr>
        <w:t xml:space="preserve">fomentando la </w:t>
      </w:r>
      <w:r w:rsidRPr="00AE0634">
        <w:rPr>
          <w:rFonts w:ascii="Gill Sans MT" w:hAnsi="Gill Sans MT" w:cs="Arial"/>
        </w:rPr>
        <w:t>implement</w:t>
      </w:r>
      <w:r>
        <w:rPr>
          <w:rFonts w:ascii="Gill Sans MT" w:hAnsi="Gill Sans MT" w:cs="Arial"/>
        </w:rPr>
        <w:t>ación de</w:t>
      </w:r>
      <w:r w:rsidRPr="00AE0634">
        <w:rPr>
          <w:rFonts w:ascii="Gill Sans MT" w:hAnsi="Gill Sans MT" w:cs="Arial"/>
        </w:rPr>
        <w:t xml:space="preserve"> </w:t>
      </w:r>
      <w:r w:rsidRPr="00FC3716">
        <w:rPr>
          <w:rFonts w:ascii="Gill Sans MT" w:hAnsi="Gill Sans MT" w:cs="Arial"/>
        </w:rPr>
        <w:t>un marco global de actuación y un esquema de funcionamiento electrónico común y habitual, tanto en las relaciones internas, como en las relaciones entre administraciones, y entre estas y la ciudadanía</w:t>
      </w:r>
      <w:r>
        <w:rPr>
          <w:rFonts w:ascii="Gill Sans MT" w:hAnsi="Gill Sans MT" w:cs="Arial"/>
        </w:rPr>
        <w:t xml:space="preserve"> y empresas</w:t>
      </w:r>
      <w:r w:rsidRPr="00FC3716">
        <w:rPr>
          <w:rFonts w:ascii="Gill Sans MT" w:hAnsi="Gill Sans MT" w:cs="Arial"/>
        </w:rPr>
        <w:t xml:space="preserve">.  </w:t>
      </w:r>
    </w:p>
    <w:p w14:paraId="27A40085" w14:textId="77777777" w:rsidR="00370AD9" w:rsidRDefault="00370AD9" w:rsidP="00DB2623">
      <w:pPr>
        <w:widowControl w:val="0"/>
        <w:tabs>
          <w:tab w:val="left" w:pos="283"/>
          <w:tab w:val="left" w:pos="850"/>
          <w:tab w:val="left" w:pos="1440"/>
        </w:tabs>
        <w:spacing w:line="276" w:lineRule="auto"/>
        <w:ind w:left="-426" w:right="1"/>
        <w:jc w:val="both"/>
        <w:rPr>
          <w:rFonts w:ascii="Gill Sans MT" w:hAnsi="Gill Sans MT" w:cs="Arial"/>
        </w:rPr>
      </w:pPr>
    </w:p>
    <w:p w14:paraId="59B4A7DC" w14:textId="77777777" w:rsidR="00370AD9" w:rsidRDefault="00370AD9" w:rsidP="00DB2623">
      <w:pPr>
        <w:widowControl w:val="0"/>
        <w:tabs>
          <w:tab w:val="left" w:pos="283"/>
          <w:tab w:val="left" w:pos="850"/>
          <w:tab w:val="left" w:pos="1440"/>
        </w:tabs>
        <w:spacing w:line="276" w:lineRule="auto"/>
        <w:ind w:left="-426" w:right="1"/>
        <w:jc w:val="both"/>
        <w:rPr>
          <w:rFonts w:ascii="Gill Sans MT" w:hAnsi="Gill Sans MT" w:cs="Arial"/>
        </w:rPr>
      </w:pPr>
      <w:r w:rsidRPr="00FC3716">
        <w:rPr>
          <w:rFonts w:ascii="Gill Sans MT" w:hAnsi="Gill Sans MT" w:cs="Arial"/>
        </w:rPr>
        <w:t xml:space="preserve">Con </w:t>
      </w:r>
      <w:r>
        <w:rPr>
          <w:rFonts w:ascii="Gill Sans MT" w:hAnsi="Gill Sans MT" w:cs="Arial"/>
        </w:rPr>
        <w:t>este propósito</w:t>
      </w:r>
      <w:r w:rsidRPr="00FC3716">
        <w:rPr>
          <w:rFonts w:ascii="Gill Sans MT" w:hAnsi="Gill Sans MT" w:cs="Arial"/>
        </w:rPr>
        <w:t xml:space="preserve">, la administración pública extremeña debe establecer y regular los mecanismos que aseguren el cumplimiento efectivo de los derechos recogidos en las leyes anteriores, con la finalidad de garantizar unos servicios públicos de calidad que sirvan con objetividad a los intereses generales. </w:t>
      </w:r>
      <w:r>
        <w:rPr>
          <w:rFonts w:ascii="Gill Sans MT" w:hAnsi="Gill Sans MT" w:cs="Arial"/>
        </w:rPr>
        <w:t xml:space="preserve">Entre los citados mecanismos se encuentra el presente instrumento, el cual posibilita y fomenta </w:t>
      </w:r>
      <w:r w:rsidRPr="00FC3716">
        <w:rPr>
          <w:rFonts w:ascii="Gill Sans MT" w:hAnsi="Gill Sans MT" w:cs="Arial"/>
        </w:rPr>
        <w:t>la efectiva utilización e implantación de medios electrónicos y de servicios digitales, de tal manera que se contribuya a diseñar una Administración más accesible, más digital, más eficaz y, en definitiva, más centrada en las necesidades de la ciudadanía.</w:t>
      </w:r>
    </w:p>
    <w:p w14:paraId="31D6F568" w14:textId="77777777" w:rsidR="00370AD9" w:rsidRPr="00FC3716" w:rsidRDefault="00370AD9" w:rsidP="00DB2623">
      <w:pPr>
        <w:widowControl w:val="0"/>
        <w:tabs>
          <w:tab w:val="left" w:pos="283"/>
          <w:tab w:val="left" w:pos="850"/>
          <w:tab w:val="left" w:pos="1440"/>
        </w:tabs>
        <w:spacing w:line="276" w:lineRule="auto"/>
        <w:ind w:left="-426" w:right="1"/>
        <w:jc w:val="both"/>
        <w:rPr>
          <w:rFonts w:ascii="Gill Sans MT" w:hAnsi="Gill Sans MT" w:cs="Arial"/>
          <w:b/>
          <w:bCs/>
        </w:rPr>
      </w:pPr>
    </w:p>
    <w:p w14:paraId="10A8FD28" w14:textId="7733B261" w:rsidR="00370AD9" w:rsidRDefault="00D71DE8" w:rsidP="00DB2623">
      <w:pPr>
        <w:widowControl w:val="0"/>
        <w:tabs>
          <w:tab w:val="left" w:pos="283"/>
          <w:tab w:val="left" w:pos="850"/>
          <w:tab w:val="left" w:pos="1440"/>
        </w:tabs>
        <w:spacing w:line="276" w:lineRule="auto"/>
        <w:ind w:left="-426" w:right="1"/>
        <w:jc w:val="both"/>
        <w:rPr>
          <w:rFonts w:ascii="Gill Sans MT" w:hAnsi="Gill Sans MT" w:cs="Arial"/>
          <w:b/>
          <w:bCs/>
        </w:rPr>
      </w:pPr>
      <w:r>
        <w:rPr>
          <w:rFonts w:ascii="Gill Sans MT" w:hAnsi="Gill Sans MT" w:cs="Arial"/>
          <w:b/>
          <w:bCs/>
        </w:rPr>
        <w:t>TERCERA</w:t>
      </w:r>
      <w:r w:rsidR="00370AD9" w:rsidRPr="00D57B66">
        <w:rPr>
          <w:rFonts w:ascii="Gill Sans MT" w:hAnsi="Gill Sans MT" w:cs="Arial"/>
          <w:b/>
          <w:bCs/>
        </w:rPr>
        <w:t>.</w:t>
      </w:r>
      <w:r>
        <w:rPr>
          <w:rFonts w:ascii="Gill Sans MT" w:hAnsi="Gill Sans MT" w:cs="Arial"/>
          <w:b/>
          <w:bCs/>
        </w:rPr>
        <w:t xml:space="preserve"> –</w:t>
      </w:r>
      <w:r w:rsidR="00370AD9" w:rsidRPr="00D57B66">
        <w:rPr>
          <w:rFonts w:ascii="Gill Sans MT" w:hAnsi="Gill Sans MT" w:cs="Arial"/>
          <w:b/>
          <w:bCs/>
        </w:rPr>
        <w:t xml:space="preserve"> </w:t>
      </w:r>
      <w:r w:rsidR="00D408F9">
        <w:rPr>
          <w:rFonts w:ascii="Gill Sans MT" w:hAnsi="Gill Sans MT" w:cs="Arial"/>
          <w:b/>
          <w:bCs/>
        </w:rPr>
        <w:t>Obligaciones de las partes</w:t>
      </w:r>
      <w:r w:rsidR="00370AD9">
        <w:rPr>
          <w:rFonts w:ascii="Gill Sans MT" w:hAnsi="Gill Sans MT" w:cs="Arial"/>
          <w:b/>
          <w:bCs/>
        </w:rPr>
        <w:t xml:space="preserve"> </w:t>
      </w:r>
    </w:p>
    <w:p w14:paraId="58867E4F" w14:textId="39B7DF94" w:rsidR="004F58F9" w:rsidRPr="005D48BF" w:rsidRDefault="004F58F9" w:rsidP="00DB2623">
      <w:pPr>
        <w:widowControl w:val="0"/>
        <w:tabs>
          <w:tab w:val="left" w:pos="283"/>
          <w:tab w:val="left" w:pos="850"/>
          <w:tab w:val="left" w:pos="1440"/>
        </w:tabs>
        <w:spacing w:line="276" w:lineRule="auto"/>
        <w:ind w:left="-426" w:right="1"/>
        <w:jc w:val="both"/>
        <w:rPr>
          <w:rFonts w:ascii="Gill Sans MT" w:hAnsi="Gill Sans MT" w:cs="Arial"/>
        </w:rPr>
      </w:pPr>
      <w:r w:rsidRPr="005D48BF">
        <w:rPr>
          <w:rFonts w:ascii="Gill Sans MT" w:hAnsi="Gill Sans MT" w:cs="Arial"/>
        </w:rPr>
        <w:t>La Entidad, con la suscripción de este Convenio, se obliga a llevar a efecto la Adhesión al Encargo a esta fecha vigente, el cual manifiesta conocer al encontrarse publicado en la plataforma de contratación del sector público</w:t>
      </w:r>
      <w:r w:rsidR="002D5BF5">
        <w:rPr>
          <w:rFonts w:cs="Arial"/>
        </w:rPr>
        <w:t xml:space="preserve"> </w:t>
      </w:r>
      <w:r w:rsidRPr="005D48BF">
        <w:rPr>
          <w:rFonts w:ascii="Gill Sans MT" w:hAnsi="Gill Sans MT" w:cs="Arial"/>
        </w:rPr>
        <w:t>y lo acepta sin reservas en toda su extensión. La adhesión al Encargo se llevar</w:t>
      </w:r>
      <w:r w:rsidR="000706CC" w:rsidRPr="005D48BF">
        <w:rPr>
          <w:rFonts w:ascii="Gill Sans MT" w:hAnsi="Gill Sans MT" w:cs="Arial"/>
        </w:rPr>
        <w:t>á</w:t>
      </w:r>
      <w:r w:rsidRPr="005D48BF">
        <w:rPr>
          <w:rFonts w:ascii="Gill Sans MT" w:hAnsi="Gill Sans MT" w:cs="Arial"/>
        </w:rPr>
        <w:t xml:space="preserve"> a efecto conforme al modelo anexo a este Convenio, el cual también se encontrará disponible en el portal </w:t>
      </w:r>
      <w:hyperlink r:id="rId10" w:history="1">
        <w:r w:rsidR="007E3AE3" w:rsidRPr="00907E1D">
          <w:rPr>
            <w:rStyle w:val="Hipervnculo"/>
          </w:rPr>
          <w:t>www.juntaex.es</w:t>
        </w:r>
      </w:hyperlink>
      <w:r w:rsidR="007E3AE3">
        <w:rPr>
          <w:rFonts w:ascii="Gill Sans MT" w:hAnsi="Gill Sans MT" w:cs="Arial"/>
        </w:rPr>
        <w:t xml:space="preserve"> </w:t>
      </w:r>
      <w:r w:rsidRPr="005D48BF">
        <w:rPr>
          <w:rFonts w:ascii="Gill Sans MT" w:hAnsi="Gill Sans MT" w:cs="Arial"/>
        </w:rPr>
        <w:t>, donde se publicarán, en su caso, sus actualizaciones y modificaciones.</w:t>
      </w:r>
    </w:p>
    <w:p w14:paraId="16203F24" w14:textId="77777777" w:rsidR="00E7462D" w:rsidRPr="004F58F9" w:rsidRDefault="00E7462D" w:rsidP="00DB2623">
      <w:pPr>
        <w:widowControl w:val="0"/>
        <w:tabs>
          <w:tab w:val="left" w:pos="283"/>
          <w:tab w:val="left" w:pos="850"/>
          <w:tab w:val="left" w:pos="1440"/>
        </w:tabs>
        <w:spacing w:line="276" w:lineRule="auto"/>
        <w:ind w:left="-426" w:right="1"/>
        <w:jc w:val="both"/>
        <w:rPr>
          <w:rFonts w:ascii="Gill Sans MT" w:hAnsi="Gill Sans MT" w:cs="Arial"/>
        </w:rPr>
      </w:pPr>
    </w:p>
    <w:p w14:paraId="3AA87125" w14:textId="022633E6" w:rsidR="004F58F9" w:rsidRPr="004F58F9" w:rsidRDefault="004F58F9" w:rsidP="00DB2623">
      <w:pPr>
        <w:widowControl w:val="0"/>
        <w:tabs>
          <w:tab w:val="left" w:pos="283"/>
          <w:tab w:val="left" w:pos="850"/>
          <w:tab w:val="left" w:pos="1440"/>
        </w:tabs>
        <w:spacing w:line="276" w:lineRule="auto"/>
        <w:ind w:left="-426" w:right="1"/>
        <w:jc w:val="both"/>
        <w:rPr>
          <w:rFonts w:ascii="Gill Sans MT" w:hAnsi="Gill Sans MT" w:cs="Arial"/>
        </w:rPr>
      </w:pPr>
      <w:r w:rsidRPr="004F58F9">
        <w:rPr>
          <w:rFonts w:ascii="Gill Sans MT" w:hAnsi="Gill Sans MT" w:cs="Arial"/>
        </w:rPr>
        <w:t xml:space="preserve">La Entidad tendrá la potestad de adherirse, extinguida la vigencia del Encargo que ha motivado la suscripción del presente Convenio, a los sucesivos encargos que, en su caso, con el mismo o similar alcance y condiciones, se puedan realizar por </w:t>
      </w:r>
      <w:r w:rsidR="00465794">
        <w:rPr>
          <w:rFonts w:ascii="Gill Sans MT" w:hAnsi="Gill Sans MT" w:cs="Arial"/>
        </w:rPr>
        <w:t xml:space="preserve">la Junta de Extremadura </w:t>
      </w:r>
      <w:r w:rsidRPr="004F58F9">
        <w:rPr>
          <w:rFonts w:ascii="Gill Sans MT" w:hAnsi="Gill Sans MT" w:cs="Arial"/>
        </w:rPr>
        <w:t>a la FNMT-RCM, empleando para ello el modelo de adhesi</w:t>
      </w:r>
      <w:r w:rsidR="004A6E64">
        <w:rPr>
          <w:rFonts w:ascii="Gill Sans MT" w:hAnsi="Gill Sans MT" w:cs="Arial"/>
        </w:rPr>
        <w:t>ó</w:t>
      </w:r>
      <w:r w:rsidRPr="004F58F9">
        <w:rPr>
          <w:rFonts w:ascii="Gill Sans MT" w:hAnsi="Gill Sans MT" w:cs="Arial"/>
        </w:rPr>
        <w:t>n antes indicado.</w:t>
      </w:r>
    </w:p>
    <w:p w14:paraId="6B09671D" w14:textId="77777777" w:rsidR="004F58F9" w:rsidRPr="004F58F9" w:rsidRDefault="004F58F9" w:rsidP="00DB2623">
      <w:pPr>
        <w:widowControl w:val="0"/>
        <w:tabs>
          <w:tab w:val="left" w:pos="283"/>
          <w:tab w:val="left" w:pos="850"/>
          <w:tab w:val="left" w:pos="1440"/>
        </w:tabs>
        <w:spacing w:line="276" w:lineRule="auto"/>
        <w:ind w:left="-426" w:right="1"/>
        <w:jc w:val="both"/>
        <w:rPr>
          <w:rFonts w:ascii="Gill Sans MT" w:hAnsi="Gill Sans MT" w:cs="Arial"/>
        </w:rPr>
      </w:pPr>
      <w:r w:rsidRPr="004F58F9">
        <w:rPr>
          <w:rFonts w:ascii="Gill Sans MT" w:hAnsi="Gill Sans MT" w:cs="Arial"/>
        </w:rPr>
        <w:t> </w:t>
      </w:r>
    </w:p>
    <w:p w14:paraId="3E02520C" w14:textId="71F6B5A3" w:rsidR="00D2242C" w:rsidRPr="004F58F9" w:rsidRDefault="004F58F9" w:rsidP="00DB2623">
      <w:pPr>
        <w:widowControl w:val="0"/>
        <w:tabs>
          <w:tab w:val="left" w:pos="283"/>
          <w:tab w:val="left" w:pos="850"/>
          <w:tab w:val="left" w:pos="1440"/>
        </w:tabs>
        <w:spacing w:line="276" w:lineRule="auto"/>
        <w:ind w:left="-426" w:right="1"/>
        <w:jc w:val="both"/>
        <w:rPr>
          <w:rFonts w:ascii="Gill Sans MT" w:hAnsi="Gill Sans MT" w:cs="Arial"/>
        </w:rPr>
      </w:pPr>
      <w:r w:rsidRPr="004F58F9">
        <w:rPr>
          <w:rFonts w:ascii="Gill Sans MT" w:hAnsi="Gill Sans MT" w:cs="Arial"/>
        </w:rPr>
        <w:t>El Acuerdo de adhesión inicial, y los que posteriormente pudieran formalizarse, entrarán en vigor a la fecha de su formalización, y finalizará</w:t>
      </w:r>
      <w:r w:rsidR="00704AA3">
        <w:rPr>
          <w:rFonts w:ascii="Gill Sans MT" w:hAnsi="Gill Sans MT" w:cs="Arial"/>
        </w:rPr>
        <w:t>n</w:t>
      </w:r>
      <w:r w:rsidRPr="004F58F9">
        <w:rPr>
          <w:rFonts w:ascii="Gill Sans MT" w:hAnsi="Gill Sans MT" w:cs="Arial"/>
        </w:rPr>
        <w:t xml:space="preserve"> cuando </w:t>
      </w:r>
      <w:r w:rsidR="00483C3C">
        <w:rPr>
          <w:rFonts w:ascii="Gill Sans MT" w:hAnsi="Gill Sans MT" w:cs="Arial"/>
        </w:rPr>
        <w:t xml:space="preserve">pierda su vigencia </w:t>
      </w:r>
      <w:r w:rsidRPr="004F58F9">
        <w:rPr>
          <w:rFonts w:ascii="Gill Sans MT" w:hAnsi="Gill Sans MT" w:cs="Arial"/>
        </w:rPr>
        <w:t>el Encargo del que trae</w:t>
      </w:r>
      <w:r w:rsidR="00704AA3">
        <w:rPr>
          <w:rFonts w:ascii="Gill Sans MT" w:hAnsi="Gill Sans MT" w:cs="Arial"/>
        </w:rPr>
        <w:t>n</w:t>
      </w:r>
      <w:r w:rsidRPr="004F58F9">
        <w:rPr>
          <w:rFonts w:ascii="Gill Sans MT" w:hAnsi="Gill Sans MT" w:cs="Arial"/>
        </w:rPr>
        <w:t xml:space="preserve"> causa</w:t>
      </w:r>
      <w:r w:rsidR="00CF3D6B">
        <w:rPr>
          <w:rFonts w:ascii="Gill Sans MT" w:hAnsi="Gill Sans MT" w:cs="Arial"/>
        </w:rPr>
        <w:t>.</w:t>
      </w:r>
    </w:p>
    <w:p w14:paraId="565ACDC5" w14:textId="77777777" w:rsidR="004F58F9" w:rsidRPr="004F58F9" w:rsidRDefault="004F58F9" w:rsidP="00DB2623">
      <w:pPr>
        <w:widowControl w:val="0"/>
        <w:tabs>
          <w:tab w:val="left" w:pos="283"/>
          <w:tab w:val="left" w:pos="850"/>
          <w:tab w:val="left" w:pos="1440"/>
        </w:tabs>
        <w:spacing w:line="276" w:lineRule="auto"/>
        <w:ind w:left="-426" w:right="1"/>
        <w:jc w:val="both"/>
        <w:rPr>
          <w:rFonts w:ascii="Gill Sans MT" w:hAnsi="Gill Sans MT" w:cs="Arial"/>
        </w:rPr>
      </w:pPr>
      <w:r w:rsidRPr="004F58F9">
        <w:rPr>
          <w:rFonts w:ascii="Gill Sans MT" w:hAnsi="Gill Sans MT" w:cs="Arial"/>
        </w:rPr>
        <w:t> </w:t>
      </w:r>
    </w:p>
    <w:p w14:paraId="0FAEA365" w14:textId="59CD3BE1" w:rsidR="004F58F9" w:rsidRPr="004F58F9" w:rsidRDefault="004F58F9" w:rsidP="00DB2623">
      <w:pPr>
        <w:widowControl w:val="0"/>
        <w:tabs>
          <w:tab w:val="left" w:pos="283"/>
          <w:tab w:val="left" w:pos="850"/>
          <w:tab w:val="left" w:pos="1440"/>
        </w:tabs>
        <w:spacing w:line="276" w:lineRule="auto"/>
        <w:ind w:left="-426" w:right="1"/>
        <w:jc w:val="both"/>
        <w:rPr>
          <w:rFonts w:ascii="Gill Sans MT" w:hAnsi="Gill Sans MT" w:cs="Arial"/>
        </w:rPr>
      </w:pPr>
      <w:r w:rsidRPr="004F58F9">
        <w:rPr>
          <w:rFonts w:ascii="Gill Sans MT" w:hAnsi="Gill Sans MT" w:cs="Arial"/>
        </w:rPr>
        <w:t>El acuerdo, tanto el inicial, como los que posteriormente pudieran formalizarse, se suscribirá</w:t>
      </w:r>
      <w:r w:rsidR="00C65AB1">
        <w:rPr>
          <w:rFonts w:ascii="Gill Sans MT" w:hAnsi="Gill Sans MT" w:cs="Arial"/>
        </w:rPr>
        <w:t>n</w:t>
      </w:r>
      <w:r w:rsidRPr="004F58F9">
        <w:rPr>
          <w:rFonts w:ascii="Gill Sans MT" w:hAnsi="Gill Sans MT" w:cs="Arial"/>
        </w:rPr>
        <w:t xml:space="preserve"> y notificará</w:t>
      </w:r>
      <w:r w:rsidR="00C65AB1">
        <w:rPr>
          <w:rFonts w:ascii="Gill Sans MT" w:hAnsi="Gill Sans MT" w:cs="Arial"/>
        </w:rPr>
        <w:t>n</w:t>
      </w:r>
      <w:r w:rsidRPr="004F58F9">
        <w:rPr>
          <w:rFonts w:ascii="Gill Sans MT" w:hAnsi="Gill Sans MT" w:cs="Arial"/>
        </w:rPr>
        <w:t xml:space="preserve"> por la Entidad a la FNMT-RCM. Posteriormente, este acuerdo de adhesión y la notificación efectuada a la FNMT -RCM serán comunicados por la Entidad a la Consejería de Economía, Empleo y Transformación Digital de la Junta de Extremadura</w:t>
      </w:r>
      <w:r w:rsidR="00131C51">
        <w:rPr>
          <w:rFonts w:ascii="Gill Sans MT" w:hAnsi="Gill Sans MT" w:cs="Arial"/>
        </w:rPr>
        <w:t>.</w:t>
      </w:r>
    </w:p>
    <w:p w14:paraId="3E87CC91" w14:textId="7C3FA465" w:rsidR="004F58F9" w:rsidRPr="004F58F9" w:rsidRDefault="004F58F9" w:rsidP="00DB2623">
      <w:pPr>
        <w:widowControl w:val="0"/>
        <w:tabs>
          <w:tab w:val="left" w:pos="283"/>
          <w:tab w:val="left" w:pos="850"/>
          <w:tab w:val="left" w:pos="1440"/>
        </w:tabs>
        <w:spacing w:line="276" w:lineRule="auto"/>
        <w:ind w:left="-426" w:right="1"/>
        <w:jc w:val="both"/>
        <w:rPr>
          <w:rFonts w:ascii="Gill Sans MT" w:hAnsi="Gill Sans MT" w:cs="Arial"/>
        </w:rPr>
      </w:pPr>
      <w:r w:rsidRPr="004F58F9">
        <w:rPr>
          <w:rFonts w:ascii="Gill Sans MT" w:hAnsi="Gill Sans MT" w:cs="Arial"/>
        </w:rPr>
        <w:t>  </w:t>
      </w:r>
    </w:p>
    <w:p w14:paraId="5ED2CDC3" w14:textId="24592BDC" w:rsidR="00D27FBB" w:rsidRPr="00D27FBB" w:rsidRDefault="00D27FBB" w:rsidP="00DB2623">
      <w:pPr>
        <w:widowControl w:val="0"/>
        <w:tabs>
          <w:tab w:val="left" w:pos="283"/>
          <w:tab w:val="left" w:pos="850"/>
          <w:tab w:val="left" w:pos="1440"/>
        </w:tabs>
        <w:spacing w:line="276" w:lineRule="auto"/>
        <w:ind w:left="-426" w:right="1"/>
        <w:jc w:val="both"/>
        <w:rPr>
          <w:rFonts w:ascii="Gill Sans MT" w:hAnsi="Gill Sans MT" w:cs="Arial"/>
        </w:rPr>
      </w:pPr>
      <w:r w:rsidRPr="00D27FBB">
        <w:rPr>
          <w:rFonts w:ascii="Gill Sans MT" w:hAnsi="Gill Sans MT" w:cs="Arial"/>
        </w:rPr>
        <w:t xml:space="preserve">En lo que respecta al encargo vigente al que la Entidad se hubiera adherido y en el supuesto de que se produzcan modificaciones del mismo, </w:t>
      </w:r>
      <w:r w:rsidR="00FC4715">
        <w:rPr>
          <w:rFonts w:ascii="Gill Sans MT" w:hAnsi="Gill Sans MT" w:cs="Arial"/>
        </w:rPr>
        <w:t xml:space="preserve">la </w:t>
      </w:r>
      <w:r w:rsidR="00BD375B">
        <w:rPr>
          <w:rFonts w:ascii="Gill Sans MT" w:hAnsi="Gill Sans MT" w:cs="Arial"/>
        </w:rPr>
        <w:t xml:space="preserve">Consejería competente </w:t>
      </w:r>
      <w:r w:rsidRPr="00D27FBB">
        <w:rPr>
          <w:rFonts w:ascii="Gill Sans MT" w:hAnsi="Gill Sans MT" w:cs="Arial"/>
        </w:rPr>
        <w:t>informará de dichas modificaciones a través del correspondiente Anuncio en el Diario Oficial de Extremadura (DOE)</w:t>
      </w:r>
      <w:r w:rsidRPr="00D27FBB">
        <w:rPr>
          <w:rFonts w:ascii="Gill Sans MT" w:hAnsi="Gill Sans MT" w:cs="Arial"/>
          <w:bCs/>
        </w:rPr>
        <w:t>, sin perjuicio de cualesquiera otros medios de comunicación que se puedan utilizar de manera complementaria para salvaguardar la efectividad de la publicación</w:t>
      </w:r>
      <w:r w:rsidRPr="00D27FBB">
        <w:rPr>
          <w:rFonts w:ascii="Gill Sans MT" w:hAnsi="Gill Sans MT" w:cs="Arial"/>
        </w:rPr>
        <w:t xml:space="preserve">.  </w:t>
      </w:r>
    </w:p>
    <w:p w14:paraId="582CA8FA" w14:textId="77777777" w:rsidR="00D27FBB" w:rsidRPr="00D27FBB" w:rsidRDefault="00D27FBB" w:rsidP="00DB2623">
      <w:pPr>
        <w:widowControl w:val="0"/>
        <w:tabs>
          <w:tab w:val="left" w:pos="283"/>
          <w:tab w:val="left" w:pos="850"/>
          <w:tab w:val="left" w:pos="1440"/>
        </w:tabs>
        <w:spacing w:line="276" w:lineRule="auto"/>
        <w:ind w:left="-426" w:right="1"/>
        <w:jc w:val="both"/>
        <w:rPr>
          <w:rFonts w:ascii="Gill Sans MT" w:hAnsi="Gill Sans MT" w:cs="Arial"/>
        </w:rPr>
      </w:pPr>
    </w:p>
    <w:p w14:paraId="2E5EF38A" w14:textId="2A2C19AB" w:rsidR="00D27FBB" w:rsidRPr="00EC2E6F" w:rsidRDefault="00D27FBB" w:rsidP="00DB2623">
      <w:pPr>
        <w:widowControl w:val="0"/>
        <w:tabs>
          <w:tab w:val="left" w:pos="283"/>
          <w:tab w:val="left" w:pos="850"/>
          <w:tab w:val="left" w:pos="1440"/>
        </w:tabs>
        <w:spacing w:line="276" w:lineRule="auto"/>
        <w:ind w:left="-426" w:right="1"/>
        <w:jc w:val="both"/>
        <w:rPr>
          <w:rFonts w:ascii="Gill Sans MT" w:hAnsi="Gill Sans MT" w:cs="Arial"/>
        </w:rPr>
      </w:pPr>
      <w:r w:rsidRPr="00D27FBB">
        <w:rPr>
          <w:rFonts w:ascii="Gill Sans MT" w:hAnsi="Gill Sans MT" w:cs="Arial"/>
        </w:rPr>
        <w:t>En caso de conformidad con dichas modificaciones del Encargo, la Entidad</w:t>
      </w:r>
      <w:r w:rsidRPr="005D48BF">
        <w:rPr>
          <w:rFonts w:ascii="Gill Sans MT" w:hAnsi="Gill Sans MT" w:cs="Arial"/>
        </w:rPr>
        <w:t xml:space="preserve"> </w:t>
      </w:r>
      <w:r w:rsidRPr="00D27FBB">
        <w:rPr>
          <w:rFonts w:ascii="Gill Sans MT" w:hAnsi="Gill Sans MT" w:cs="Arial"/>
        </w:rPr>
        <w:t xml:space="preserve">tiene que </w:t>
      </w:r>
      <w:r w:rsidRPr="00EC2E6F">
        <w:rPr>
          <w:rFonts w:ascii="Gill Sans MT" w:hAnsi="Gill Sans MT" w:cs="Arial"/>
        </w:rPr>
        <w:t>suscribir una nueva adhesión a dicho Encargo modificado</w:t>
      </w:r>
      <w:r w:rsidR="009E22A2">
        <w:rPr>
          <w:rFonts w:ascii="Gill Sans MT" w:hAnsi="Gill Sans MT" w:cs="Arial"/>
        </w:rPr>
        <w:t xml:space="preserve"> y notificarl</w:t>
      </w:r>
      <w:r w:rsidR="00266429">
        <w:rPr>
          <w:rFonts w:ascii="Gill Sans MT" w:hAnsi="Gill Sans MT" w:cs="Arial"/>
        </w:rPr>
        <w:t>a</w:t>
      </w:r>
      <w:r w:rsidR="009E22A2">
        <w:rPr>
          <w:rFonts w:ascii="Gill Sans MT" w:hAnsi="Gill Sans MT" w:cs="Arial"/>
        </w:rPr>
        <w:t xml:space="preserve"> a la FNMT-RCM</w:t>
      </w:r>
      <w:r w:rsidRPr="00EC2E6F">
        <w:rPr>
          <w:rFonts w:ascii="Gill Sans MT" w:hAnsi="Gill Sans MT" w:cs="Arial"/>
        </w:rPr>
        <w:t>.</w:t>
      </w:r>
      <w:r w:rsidR="000F483A">
        <w:rPr>
          <w:rFonts w:ascii="Gill Sans MT" w:hAnsi="Gill Sans MT" w:cs="Arial"/>
        </w:rPr>
        <w:t xml:space="preserve"> </w:t>
      </w:r>
      <w:r w:rsidR="0010661A">
        <w:rPr>
          <w:rFonts w:ascii="Gill Sans MT" w:hAnsi="Gill Sans MT" w:cs="Arial"/>
        </w:rPr>
        <w:t>Posteriormente, este nuevo acuerdo de adhesión al Encargo modificado y la notificación del mismo efectuada a la FNMT-RCM</w:t>
      </w:r>
      <w:r w:rsidR="00830003">
        <w:rPr>
          <w:rFonts w:ascii="Gill Sans MT" w:hAnsi="Gill Sans MT" w:cs="Arial"/>
        </w:rPr>
        <w:t>,</w:t>
      </w:r>
      <w:r w:rsidR="00F4292A">
        <w:rPr>
          <w:rFonts w:ascii="Gill Sans MT" w:hAnsi="Gill Sans MT" w:cs="Arial"/>
        </w:rPr>
        <w:t xml:space="preserve"> serán comunicados por la Entidad a</w:t>
      </w:r>
      <w:r w:rsidR="00830003">
        <w:rPr>
          <w:rFonts w:ascii="Gill Sans MT" w:hAnsi="Gill Sans MT" w:cs="Arial"/>
        </w:rPr>
        <w:t xml:space="preserve"> </w:t>
      </w:r>
      <w:r w:rsidR="00F4292A">
        <w:rPr>
          <w:rFonts w:ascii="Gill Sans MT" w:hAnsi="Gill Sans MT" w:cs="Arial"/>
        </w:rPr>
        <w:t>la Consejería de Economía, Empleo y Transformación Digital</w:t>
      </w:r>
      <w:r w:rsidR="00830003">
        <w:rPr>
          <w:rFonts w:ascii="Gill Sans MT" w:hAnsi="Gill Sans MT" w:cs="Arial"/>
        </w:rPr>
        <w:t xml:space="preserve"> de la Junta de Extremadura</w:t>
      </w:r>
      <w:r w:rsidR="00F4292A">
        <w:rPr>
          <w:rFonts w:ascii="Gill Sans MT" w:hAnsi="Gill Sans MT" w:cs="Arial"/>
        </w:rPr>
        <w:t>.</w:t>
      </w:r>
    </w:p>
    <w:p w14:paraId="5735DA9D" w14:textId="77777777" w:rsidR="00D85FF4" w:rsidRDefault="00D85FF4" w:rsidP="00DB2623">
      <w:pPr>
        <w:widowControl w:val="0"/>
        <w:tabs>
          <w:tab w:val="left" w:pos="283"/>
          <w:tab w:val="left" w:pos="850"/>
          <w:tab w:val="left" w:pos="1440"/>
        </w:tabs>
        <w:spacing w:line="276" w:lineRule="auto"/>
        <w:ind w:right="1"/>
        <w:jc w:val="both"/>
        <w:rPr>
          <w:rFonts w:ascii="Gill Sans MT" w:hAnsi="Gill Sans MT" w:cs="Arial"/>
        </w:rPr>
      </w:pPr>
    </w:p>
    <w:p w14:paraId="0126EF33" w14:textId="17605120" w:rsidR="001E69AE" w:rsidRDefault="00D93DD8" w:rsidP="00DB2623">
      <w:pPr>
        <w:widowControl w:val="0"/>
        <w:tabs>
          <w:tab w:val="left" w:pos="283"/>
          <w:tab w:val="left" w:pos="850"/>
          <w:tab w:val="left" w:pos="1440"/>
        </w:tabs>
        <w:spacing w:line="276" w:lineRule="auto"/>
        <w:ind w:left="-426" w:right="1"/>
        <w:jc w:val="both"/>
        <w:rPr>
          <w:rFonts w:ascii="Gill Sans MT" w:hAnsi="Gill Sans MT" w:cs="Arial"/>
        </w:rPr>
      </w:pPr>
      <w:r>
        <w:rPr>
          <w:rFonts w:ascii="Gill Sans MT" w:hAnsi="Gill Sans MT" w:cs="Arial"/>
        </w:rPr>
        <w:t xml:space="preserve">Por su parte, </w:t>
      </w:r>
      <w:r w:rsidR="00A4539A">
        <w:rPr>
          <w:rFonts w:ascii="Gill Sans MT" w:hAnsi="Gill Sans MT" w:cs="Arial"/>
        </w:rPr>
        <w:t>l</w:t>
      </w:r>
      <w:r w:rsidR="001E69AE">
        <w:rPr>
          <w:rFonts w:ascii="Gill Sans MT" w:hAnsi="Gill Sans MT" w:cs="Arial"/>
        </w:rPr>
        <w:t xml:space="preserve">a </w:t>
      </w:r>
      <w:r w:rsidR="00727C23">
        <w:rPr>
          <w:rFonts w:ascii="Gill Sans MT" w:hAnsi="Gill Sans MT" w:cs="Arial"/>
        </w:rPr>
        <w:t>Consejería</w:t>
      </w:r>
      <w:r w:rsidR="005A2036">
        <w:rPr>
          <w:rFonts w:ascii="Gill Sans MT" w:hAnsi="Gill Sans MT" w:cs="Arial"/>
        </w:rPr>
        <w:t>, con la suscripción de</w:t>
      </w:r>
      <w:r w:rsidR="00A4539A">
        <w:rPr>
          <w:rFonts w:ascii="Gill Sans MT" w:hAnsi="Gill Sans MT" w:cs="Arial"/>
        </w:rPr>
        <w:t xml:space="preserve"> este</w:t>
      </w:r>
      <w:r w:rsidR="005A2036">
        <w:rPr>
          <w:rFonts w:ascii="Gill Sans MT" w:hAnsi="Gill Sans MT" w:cs="Arial"/>
        </w:rPr>
        <w:t xml:space="preserve"> Convenio</w:t>
      </w:r>
      <w:r w:rsidR="009F2A84">
        <w:rPr>
          <w:rFonts w:ascii="Gill Sans MT" w:hAnsi="Gill Sans MT" w:cs="Arial"/>
        </w:rPr>
        <w:t>,</w:t>
      </w:r>
      <w:r w:rsidR="001E69AE">
        <w:rPr>
          <w:rFonts w:ascii="Gill Sans MT" w:hAnsi="Gill Sans MT" w:cs="Arial"/>
        </w:rPr>
        <w:t xml:space="preserve"> </w:t>
      </w:r>
      <w:r w:rsidR="00BA0610">
        <w:rPr>
          <w:rFonts w:ascii="Gill Sans MT" w:hAnsi="Gill Sans MT" w:cs="Arial"/>
        </w:rPr>
        <w:t xml:space="preserve">asume su obligación de articular el instrumento de cooperación </w:t>
      </w:r>
      <w:r w:rsidR="003109B4">
        <w:rPr>
          <w:rFonts w:ascii="Gill Sans MT" w:hAnsi="Gill Sans MT" w:cs="Arial"/>
        </w:rPr>
        <w:t xml:space="preserve">preciso para que las entidades puedan adherirse al encargo vigente </w:t>
      </w:r>
      <w:r w:rsidR="003109B4">
        <w:rPr>
          <w:rFonts w:ascii="Gill Sans MT" w:hAnsi="Gill Sans MT" w:cs="Arial"/>
        </w:rPr>
        <w:lastRenderedPageBreak/>
        <w:t xml:space="preserve">con la FNMT-RCM y, en consecuencia, recibir los </w:t>
      </w:r>
      <w:r w:rsidR="007728CE">
        <w:rPr>
          <w:rFonts w:ascii="Gill Sans MT" w:hAnsi="Gill Sans MT" w:cs="Arial"/>
        </w:rPr>
        <w:t>servicios regulados en el mismo sin tener que asumir contraprestación económica</w:t>
      </w:r>
      <w:r w:rsidR="005B49FC">
        <w:rPr>
          <w:rFonts w:ascii="Gill Sans MT" w:hAnsi="Gill Sans MT" w:cs="Arial"/>
        </w:rPr>
        <w:t xml:space="preserve">, </w:t>
      </w:r>
      <w:r w:rsidR="00785C0F">
        <w:rPr>
          <w:rFonts w:ascii="Gill Sans MT" w:hAnsi="Gill Sans MT" w:cs="Arial"/>
        </w:rPr>
        <w:t xml:space="preserve">puesto que el </w:t>
      </w:r>
      <w:r w:rsidR="0014469C">
        <w:rPr>
          <w:rFonts w:ascii="Gill Sans MT" w:hAnsi="Gill Sans MT" w:cs="Arial"/>
        </w:rPr>
        <w:t xml:space="preserve">coste económico es asumido por la Junta de Extremadura en </w:t>
      </w:r>
      <w:r w:rsidR="0051614B">
        <w:rPr>
          <w:rFonts w:ascii="Gill Sans MT" w:hAnsi="Gill Sans MT" w:cs="Arial"/>
        </w:rPr>
        <w:t xml:space="preserve">el </w:t>
      </w:r>
      <w:r w:rsidR="0014469C">
        <w:rPr>
          <w:rFonts w:ascii="Gill Sans MT" w:hAnsi="Gill Sans MT" w:cs="Arial"/>
        </w:rPr>
        <w:t>Encargo vigente en concepto de pago por dichos servicios</w:t>
      </w:r>
      <w:r w:rsidR="007728CE">
        <w:rPr>
          <w:rFonts w:ascii="Gill Sans MT" w:hAnsi="Gill Sans MT" w:cs="Arial"/>
        </w:rPr>
        <w:t>.</w:t>
      </w:r>
    </w:p>
    <w:p w14:paraId="2582F9AE" w14:textId="77777777" w:rsidR="00F67C9C" w:rsidRDefault="00F67C9C" w:rsidP="00DB2623">
      <w:pPr>
        <w:widowControl w:val="0"/>
        <w:tabs>
          <w:tab w:val="left" w:pos="283"/>
          <w:tab w:val="left" w:pos="850"/>
          <w:tab w:val="left" w:pos="1440"/>
        </w:tabs>
        <w:spacing w:line="276" w:lineRule="auto"/>
        <w:ind w:right="1"/>
        <w:jc w:val="both"/>
        <w:rPr>
          <w:rFonts w:ascii="Gill Sans MT" w:hAnsi="Gill Sans MT" w:cs="Arial"/>
        </w:rPr>
      </w:pPr>
    </w:p>
    <w:p w14:paraId="31063EF7" w14:textId="3151BFEB" w:rsidR="00BB0BD3" w:rsidRDefault="00BB0BD3" w:rsidP="00DB2623">
      <w:pPr>
        <w:widowControl w:val="0"/>
        <w:tabs>
          <w:tab w:val="left" w:pos="1111"/>
        </w:tabs>
        <w:spacing w:after="240" w:line="276" w:lineRule="auto"/>
        <w:ind w:left="-426" w:right="1"/>
        <w:jc w:val="both"/>
        <w:rPr>
          <w:rFonts w:ascii="Gill Sans MT" w:hAnsi="Gill Sans MT" w:cs="Arial"/>
        </w:rPr>
      </w:pPr>
      <w:r w:rsidRPr="006743D0">
        <w:rPr>
          <w:rFonts w:ascii="Gill Sans MT" w:hAnsi="Gill Sans MT" w:cs="Arial"/>
          <w:bCs/>
        </w:rPr>
        <w:t>La firma del presente Convenio no conlleva contraprestación económica por ninguna de las partes</w:t>
      </w:r>
      <w:r>
        <w:rPr>
          <w:rFonts w:ascii="Gill Sans MT" w:hAnsi="Gill Sans MT" w:cs="Arial"/>
          <w:bCs/>
        </w:rPr>
        <w:t xml:space="preserve">, sino que constituye el </w:t>
      </w:r>
      <w:r>
        <w:rPr>
          <w:rFonts w:ascii="Gill Sans MT" w:hAnsi="Gill Sans MT" w:cs="Arial"/>
        </w:rPr>
        <w:t xml:space="preserve">instrumento </w:t>
      </w:r>
      <w:r w:rsidRPr="0051097B">
        <w:rPr>
          <w:rFonts w:ascii="Gill Sans MT" w:hAnsi="Gill Sans MT" w:cs="Arial"/>
        </w:rPr>
        <w:t xml:space="preserve">jurídico previo </w:t>
      </w:r>
      <w:r>
        <w:rPr>
          <w:rFonts w:ascii="Gill Sans MT" w:hAnsi="Gill Sans MT" w:cs="Arial"/>
        </w:rPr>
        <w:t xml:space="preserve">de cooperación </w:t>
      </w:r>
      <w:r w:rsidRPr="0051097B">
        <w:rPr>
          <w:rFonts w:ascii="Gill Sans MT" w:hAnsi="Gill Sans MT" w:cs="Arial"/>
        </w:rPr>
        <w:t>con la entidad adherente</w:t>
      </w:r>
      <w:r>
        <w:rPr>
          <w:rFonts w:ascii="Gill Sans MT" w:hAnsi="Gill Sans MT" w:cs="Arial"/>
        </w:rPr>
        <w:t>, en virtud de lo regulado en los artículos 143 y 144 de la Ley 40/2015, de 1 de octubre</w:t>
      </w:r>
      <w:r w:rsidRPr="0051097B">
        <w:rPr>
          <w:rFonts w:ascii="Gill Sans MT" w:hAnsi="Gill Sans MT" w:cs="Arial"/>
        </w:rPr>
        <w:t xml:space="preserve"> </w:t>
      </w:r>
      <w:r>
        <w:rPr>
          <w:rFonts w:ascii="Gill Sans MT" w:hAnsi="Gill Sans MT" w:cs="Arial"/>
        </w:rPr>
        <w:t xml:space="preserve">y </w:t>
      </w:r>
      <w:r w:rsidRPr="0051097B">
        <w:rPr>
          <w:rFonts w:ascii="Gill Sans MT" w:hAnsi="Gill Sans MT" w:cs="Arial"/>
        </w:rPr>
        <w:t xml:space="preserve">que </w:t>
      </w:r>
      <w:r>
        <w:rPr>
          <w:rFonts w:ascii="Gill Sans MT" w:hAnsi="Gill Sans MT" w:cs="Arial"/>
        </w:rPr>
        <w:t xml:space="preserve">sirve para </w:t>
      </w:r>
      <w:r w:rsidRPr="0051097B">
        <w:rPr>
          <w:rFonts w:ascii="Gill Sans MT" w:hAnsi="Gill Sans MT" w:cs="Arial"/>
        </w:rPr>
        <w:t>acredit</w:t>
      </w:r>
      <w:r>
        <w:rPr>
          <w:rFonts w:ascii="Gill Sans MT" w:hAnsi="Gill Sans MT" w:cs="Arial"/>
        </w:rPr>
        <w:t>ar</w:t>
      </w:r>
      <w:r w:rsidRPr="0051097B">
        <w:rPr>
          <w:rFonts w:ascii="Gill Sans MT" w:hAnsi="Gill Sans MT" w:cs="Arial"/>
        </w:rPr>
        <w:t xml:space="preserve"> la competencia de la Junta de Extremadura</w:t>
      </w:r>
      <w:r>
        <w:rPr>
          <w:rFonts w:ascii="Gill Sans MT" w:hAnsi="Gill Sans MT" w:cs="Arial"/>
        </w:rPr>
        <w:t xml:space="preserve"> para asumir el coste económico derivado de la adhesión de las distintas Entidades al Encargo vigente realizado a la FNMT-RCM.</w:t>
      </w:r>
    </w:p>
    <w:p w14:paraId="517E8238" w14:textId="3B8C0EBA" w:rsidR="00BB0BD3" w:rsidRPr="00697B19" w:rsidRDefault="00BB0BD3" w:rsidP="00DB2623">
      <w:pPr>
        <w:widowControl w:val="0"/>
        <w:tabs>
          <w:tab w:val="left" w:pos="1111"/>
        </w:tabs>
        <w:spacing w:after="240" w:line="276" w:lineRule="auto"/>
        <w:ind w:left="-426" w:right="1"/>
        <w:jc w:val="both"/>
        <w:rPr>
          <w:rFonts w:ascii="Gill Sans MT" w:hAnsi="Gill Sans MT" w:cs="Arial"/>
          <w:bCs/>
        </w:rPr>
      </w:pPr>
      <w:r>
        <w:rPr>
          <w:rFonts w:ascii="Gill Sans MT" w:hAnsi="Gill Sans MT" w:cs="Arial"/>
        </w:rPr>
        <w:t xml:space="preserve">Puesto que en el ámbito de aplicación del encargo se recogen las Entidades de la Comunidad Autónoma susceptibles de adhesión, es el encargo realizado por la </w:t>
      </w:r>
      <w:r w:rsidR="0090601D">
        <w:rPr>
          <w:rFonts w:ascii="Gill Sans MT" w:hAnsi="Gill Sans MT" w:cs="Arial"/>
        </w:rPr>
        <w:t>Junta de Extremadura</w:t>
      </w:r>
      <w:r>
        <w:rPr>
          <w:rFonts w:ascii="Gill Sans MT" w:hAnsi="Gill Sans MT" w:cs="Arial"/>
        </w:rPr>
        <w:t xml:space="preserve"> a la FNMT-RCM el que está dotado presupuestariamente con los compromisos de gasto correspondientes para asumir los costes derivados de la adhesión de las Entidades. </w:t>
      </w:r>
      <w:r>
        <w:rPr>
          <w:rFonts w:ascii="Gill Sans MT" w:hAnsi="Gill Sans MT" w:cs="Arial"/>
          <w:bCs/>
        </w:rPr>
        <w:t xml:space="preserve">Cada una de las partes del presente Convenio </w:t>
      </w:r>
      <w:r w:rsidRPr="00697B19">
        <w:rPr>
          <w:rFonts w:ascii="Gill Sans MT" w:hAnsi="Gill Sans MT" w:cs="Arial"/>
          <w:bCs/>
        </w:rPr>
        <w:t>asumirá con sus propios medios las acciones a emprender en cumplimiento de</w:t>
      </w:r>
      <w:r>
        <w:rPr>
          <w:rFonts w:ascii="Gill Sans MT" w:hAnsi="Gill Sans MT" w:cs="Arial"/>
          <w:bCs/>
        </w:rPr>
        <w:t>l mismo</w:t>
      </w:r>
      <w:r w:rsidRPr="00697B19">
        <w:rPr>
          <w:rFonts w:ascii="Gill Sans MT" w:hAnsi="Gill Sans MT" w:cs="Arial"/>
          <w:bCs/>
        </w:rPr>
        <w:t>.</w:t>
      </w:r>
    </w:p>
    <w:p w14:paraId="20C55D88" w14:textId="2A743E9A" w:rsidR="00863D2A" w:rsidRPr="00697B19" w:rsidRDefault="006A1701" w:rsidP="00DB2623">
      <w:pPr>
        <w:spacing w:line="276" w:lineRule="auto"/>
        <w:ind w:left="-426" w:right="1"/>
        <w:jc w:val="both"/>
        <w:outlineLvl w:val="0"/>
        <w:rPr>
          <w:rFonts w:ascii="Gill Sans MT" w:hAnsi="Gill Sans MT" w:cs="Arial"/>
          <w:b/>
        </w:rPr>
      </w:pPr>
      <w:r>
        <w:rPr>
          <w:rFonts w:ascii="Gill Sans MT" w:hAnsi="Gill Sans MT" w:cs="Arial"/>
          <w:b/>
        </w:rPr>
        <w:t>CUARTA</w:t>
      </w:r>
      <w:r w:rsidR="00370AD9" w:rsidRPr="000D30F8">
        <w:rPr>
          <w:rFonts w:ascii="Gill Sans MT" w:hAnsi="Gill Sans MT" w:cs="Arial"/>
          <w:b/>
        </w:rPr>
        <w:t>.- Protección de datos</w:t>
      </w:r>
    </w:p>
    <w:p w14:paraId="7C2048E1" w14:textId="77777777" w:rsidR="00370AD9" w:rsidRPr="00697B19" w:rsidRDefault="00370AD9" w:rsidP="00DB2623">
      <w:pPr>
        <w:widowControl w:val="0"/>
        <w:tabs>
          <w:tab w:val="left" w:pos="283"/>
          <w:tab w:val="left" w:pos="850"/>
          <w:tab w:val="left" w:pos="1440"/>
        </w:tabs>
        <w:spacing w:line="276" w:lineRule="auto"/>
        <w:ind w:left="-426" w:right="1"/>
        <w:jc w:val="both"/>
        <w:rPr>
          <w:rFonts w:ascii="Gill Sans MT" w:hAnsi="Gill Sans MT" w:cs="Arial"/>
        </w:rPr>
      </w:pPr>
      <w:r>
        <w:rPr>
          <w:rFonts w:ascii="Gill Sans MT" w:hAnsi="Gill Sans MT" w:cs="Arial"/>
        </w:rPr>
        <w:t xml:space="preserve">Las partes del Convenio deberán cumplir </w:t>
      </w:r>
      <w:r w:rsidRPr="00697B19">
        <w:rPr>
          <w:rFonts w:ascii="Gill Sans MT" w:hAnsi="Gill Sans MT" w:cs="Arial"/>
        </w:rPr>
        <w:t xml:space="preserve">lo dispuesto en </w:t>
      </w:r>
      <w:r>
        <w:rPr>
          <w:rFonts w:ascii="Gill Sans MT" w:hAnsi="Gill Sans MT" w:cs="Arial"/>
        </w:rPr>
        <w:t>el Reglamento (</w:t>
      </w:r>
      <w:r w:rsidRPr="0022118E">
        <w:rPr>
          <w:rFonts w:ascii="Gill Sans MT" w:hAnsi="Gill Sans MT" w:cs="Arial"/>
        </w:rPr>
        <w:t xml:space="preserve">UE) 2016/679 </w:t>
      </w:r>
      <w:r>
        <w:rPr>
          <w:rFonts w:ascii="Gill Sans MT" w:hAnsi="Gill Sans MT" w:cs="Arial"/>
        </w:rPr>
        <w:t>del</w:t>
      </w:r>
      <w:r w:rsidRPr="0022118E">
        <w:rPr>
          <w:rFonts w:ascii="Gill Sans MT" w:hAnsi="Gill Sans MT" w:cs="Arial"/>
        </w:rPr>
        <w:t xml:space="preserve"> </w:t>
      </w:r>
      <w:r>
        <w:rPr>
          <w:rFonts w:ascii="Gill Sans MT" w:hAnsi="Gill Sans MT" w:cs="Arial"/>
        </w:rPr>
        <w:t>P</w:t>
      </w:r>
      <w:r w:rsidRPr="0022118E">
        <w:rPr>
          <w:rFonts w:ascii="Gill Sans MT" w:hAnsi="Gill Sans MT" w:cs="Arial"/>
        </w:rPr>
        <w:t xml:space="preserve">arlamento </w:t>
      </w:r>
      <w:r>
        <w:rPr>
          <w:rFonts w:ascii="Gill Sans MT" w:hAnsi="Gill Sans MT" w:cs="Arial"/>
        </w:rPr>
        <w:t>E</w:t>
      </w:r>
      <w:r w:rsidRPr="0022118E">
        <w:rPr>
          <w:rFonts w:ascii="Gill Sans MT" w:hAnsi="Gill Sans MT" w:cs="Arial"/>
        </w:rPr>
        <w:t xml:space="preserve">uropeo y del </w:t>
      </w:r>
      <w:r>
        <w:rPr>
          <w:rFonts w:ascii="Gill Sans MT" w:hAnsi="Gill Sans MT" w:cs="Arial"/>
        </w:rPr>
        <w:t>C</w:t>
      </w:r>
      <w:r w:rsidRPr="0022118E">
        <w:rPr>
          <w:rFonts w:ascii="Gill Sans MT" w:hAnsi="Gill Sans MT" w:cs="Arial"/>
        </w:rPr>
        <w:t>onsejo</w:t>
      </w:r>
      <w:r>
        <w:rPr>
          <w:rFonts w:ascii="Gill Sans MT" w:hAnsi="Gill Sans MT" w:cs="Arial"/>
        </w:rPr>
        <w:t xml:space="preserve">, </w:t>
      </w:r>
      <w:r w:rsidRPr="0022118E">
        <w:rPr>
          <w:rFonts w:ascii="Gill Sans MT" w:hAnsi="Gill Sans MT" w:cs="Arial"/>
        </w:rPr>
        <w:t>de 27 de abril de 2016</w:t>
      </w:r>
      <w:r>
        <w:rPr>
          <w:rFonts w:ascii="Gill Sans MT" w:hAnsi="Gill Sans MT" w:cs="Arial"/>
        </w:rPr>
        <w:t xml:space="preserve">, </w:t>
      </w:r>
      <w:r w:rsidRPr="0022118E">
        <w:rPr>
          <w:rFonts w:ascii="Gill Sans MT" w:hAnsi="Gill Sans MT" w:cs="Arial"/>
        </w:rPr>
        <w:t>relativo a la protección de las personas físicas en lo que respecta al tratamiento de datos personales</w:t>
      </w:r>
      <w:r>
        <w:rPr>
          <w:rFonts w:ascii="Gill Sans MT" w:hAnsi="Gill Sans MT" w:cs="Arial"/>
        </w:rPr>
        <w:t xml:space="preserve"> </w:t>
      </w:r>
      <w:r w:rsidRPr="0022118E">
        <w:rPr>
          <w:rFonts w:ascii="Gill Sans MT" w:hAnsi="Gill Sans MT" w:cs="Arial"/>
        </w:rPr>
        <w:t>y a la libre circulación de estos datos y por el que se deroga la Directiva 95/46/CE (Reglamento</w:t>
      </w:r>
      <w:r>
        <w:rPr>
          <w:rFonts w:ascii="Gill Sans MT" w:hAnsi="Gill Sans MT" w:cs="Arial"/>
        </w:rPr>
        <w:t xml:space="preserve"> </w:t>
      </w:r>
      <w:r w:rsidRPr="0022118E">
        <w:rPr>
          <w:rFonts w:ascii="Gill Sans MT" w:hAnsi="Gill Sans MT" w:cs="Arial"/>
        </w:rPr>
        <w:t xml:space="preserve">general de protección de datos) </w:t>
      </w:r>
      <w:r>
        <w:rPr>
          <w:rFonts w:ascii="Gill Sans MT" w:hAnsi="Gill Sans MT" w:cs="Arial"/>
        </w:rPr>
        <w:t xml:space="preserve">y en </w:t>
      </w:r>
      <w:r w:rsidRPr="00697B19">
        <w:rPr>
          <w:rFonts w:ascii="Gill Sans MT" w:hAnsi="Gill Sans MT" w:cs="Arial"/>
        </w:rPr>
        <w:t>la Ley Orgánica 3/2018, de 5 de diciembre, de Protección de Datos Personales y garantía de los derechos digitales</w:t>
      </w:r>
      <w:r>
        <w:rPr>
          <w:rFonts w:ascii="Gill Sans MT" w:hAnsi="Gill Sans MT" w:cs="Arial"/>
        </w:rPr>
        <w:t>.</w:t>
      </w:r>
    </w:p>
    <w:p w14:paraId="7D98CE1B" w14:textId="77777777" w:rsidR="00370AD9" w:rsidRPr="00697B19" w:rsidRDefault="00370AD9" w:rsidP="00DB2623">
      <w:pPr>
        <w:widowControl w:val="0"/>
        <w:tabs>
          <w:tab w:val="left" w:pos="283"/>
          <w:tab w:val="left" w:pos="850"/>
          <w:tab w:val="left" w:pos="1440"/>
        </w:tabs>
        <w:spacing w:line="276" w:lineRule="auto"/>
        <w:ind w:left="-426" w:right="1"/>
        <w:jc w:val="both"/>
        <w:rPr>
          <w:rFonts w:ascii="Gill Sans MT" w:hAnsi="Gill Sans MT" w:cs="Arial"/>
        </w:rPr>
      </w:pPr>
    </w:p>
    <w:p w14:paraId="76179CCF" w14:textId="4A709C4D" w:rsidR="00370AD9" w:rsidRPr="005D32A9" w:rsidRDefault="00370AD9" w:rsidP="00DB2623">
      <w:pPr>
        <w:widowControl w:val="0"/>
        <w:tabs>
          <w:tab w:val="left" w:pos="283"/>
          <w:tab w:val="left" w:pos="850"/>
          <w:tab w:val="left" w:pos="1440"/>
        </w:tabs>
        <w:spacing w:line="276" w:lineRule="auto"/>
        <w:ind w:left="-426" w:right="1"/>
        <w:jc w:val="both"/>
        <w:rPr>
          <w:rFonts w:ascii="Gill Sans MT" w:hAnsi="Gill Sans MT" w:cs="Arial"/>
        </w:rPr>
      </w:pPr>
      <w:r>
        <w:rPr>
          <w:rFonts w:ascii="Gill Sans MT" w:hAnsi="Gill Sans MT" w:cs="Arial"/>
        </w:rPr>
        <w:t xml:space="preserve">En cualquier caso, ambas partes se someten </w:t>
      </w:r>
      <w:r w:rsidRPr="005D32A9">
        <w:rPr>
          <w:rFonts w:ascii="Gill Sans MT" w:hAnsi="Gill Sans MT" w:cs="Arial"/>
        </w:rPr>
        <w:t>al ejercicio de las competencias que corresponden a la Agencia Española de Protección de Datos (AE</w:t>
      </w:r>
      <w:r>
        <w:rPr>
          <w:rFonts w:ascii="Gill Sans MT" w:hAnsi="Gill Sans MT" w:cs="Arial"/>
        </w:rPr>
        <w:t>PD</w:t>
      </w:r>
      <w:r w:rsidRPr="005D32A9">
        <w:rPr>
          <w:rFonts w:ascii="Gill Sans MT" w:hAnsi="Gill Sans MT" w:cs="Arial"/>
        </w:rPr>
        <w:t>)</w:t>
      </w:r>
      <w:r>
        <w:rPr>
          <w:rFonts w:ascii="Gill Sans MT" w:hAnsi="Gill Sans MT" w:cs="Arial"/>
        </w:rPr>
        <w:t xml:space="preserve"> como Autoridad de Control</w:t>
      </w:r>
      <w:r w:rsidRPr="005D32A9">
        <w:rPr>
          <w:rFonts w:ascii="Gill Sans MT" w:hAnsi="Gill Sans MT" w:cs="Arial"/>
        </w:rPr>
        <w:t>.</w:t>
      </w:r>
    </w:p>
    <w:p w14:paraId="02E799BA" w14:textId="77777777" w:rsidR="00370AD9" w:rsidRPr="005D32A9" w:rsidRDefault="00370AD9" w:rsidP="00DB2623">
      <w:pPr>
        <w:widowControl w:val="0"/>
        <w:tabs>
          <w:tab w:val="left" w:pos="283"/>
          <w:tab w:val="left" w:pos="850"/>
          <w:tab w:val="left" w:pos="1440"/>
        </w:tabs>
        <w:spacing w:line="276" w:lineRule="auto"/>
        <w:ind w:left="-426" w:right="1"/>
        <w:jc w:val="both"/>
        <w:rPr>
          <w:rFonts w:ascii="Gill Sans MT" w:hAnsi="Gill Sans MT" w:cs="Arial"/>
        </w:rPr>
      </w:pPr>
    </w:p>
    <w:p w14:paraId="4F44AB6C" w14:textId="4EB5BEF3" w:rsidR="00370AD9" w:rsidRDefault="00FD5EE5" w:rsidP="00DB2623">
      <w:pPr>
        <w:spacing w:line="276" w:lineRule="auto"/>
        <w:ind w:left="-426" w:right="1"/>
        <w:jc w:val="both"/>
        <w:rPr>
          <w:rFonts w:ascii="Gill Sans MT" w:hAnsi="Gill Sans MT" w:cs="Arial"/>
          <w:b/>
        </w:rPr>
      </w:pPr>
      <w:r>
        <w:rPr>
          <w:rFonts w:ascii="Gill Sans MT" w:hAnsi="Gill Sans MT" w:cs="Arial"/>
          <w:b/>
        </w:rPr>
        <w:t>QUINTA</w:t>
      </w:r>
      <w:r w:rsidR="00370AD9" w:rsidRPr="00697B19">
        <w:rPr>
          <w:rFonts w:ascii="Gill Sans MT" w:hAnsi="Gill Sans MT" w:cs="Arial"/>
          <w:b/>
        </w:rPr>
        <w:t>.</w:t>
      </w:r>
      <w:r>
        <w:rPr>
          <w:rFonts w:ascii="Gill Sans MT" w:hAnsi="Gill Sans MT" w:cs="Arial"/>
          <w:b/>
        </w:rPr>
        <w:t xml:space="preserve"> –</w:t>
      </w:r>
      <w:r w:rsidR="00370AD9" w:rsidRPr="00697B19">
        <w:rPr>
          <w:rFonts w:ascii="Gill Sans MT" w:hAnsi="Gill Sans MT" w:cs="Arial"/>
          <w:b/>
        </w:rPr>
        <w:t xml:space="preserve"> </w:t>
      </w:r>
      <w:r w:rsidR="00370AD9" w:rsidRPr="00C32943">
        <w:rPr>
          <w:rFonts w:ascii="Gill Sans MT" w:hAnsi="Gill Sans MT" w:cs="Arial"/>
          <w:b/>
        </w:rPr>
        <w:t xml:space="preserve">Modificación del convenio. </w:t>
      </w:r>
    </w:p>
    <w:p w14:paraId="62434B9A" w14:textId="77777777" w:rsidR="00AD0CB1" w:rsidRDefault="00370AD9" w:rsidP="00DB2623">
      <w:pPr>
        <w:spacing w:line="276" w:lineRule="auto"/>
        <w:ind w:left="-426" w:right="1"/>
        <w:jc w:val="both"/>
        <w:rPr>
          <w:rFonts w:ascii="Gill Sans MT" w:hAnsi="Gill Sans MT" w:cs="Arial"/>
          <w:bCs/>
        </w:rPr>
      </w:pPr>
      <w:r w:rsidRPr="007F7FFD">
        <w:rPr>
          <w:rFonts w:ascii="Gill Sans MT" w:hAnsi="Gill Sans MT" w:cs="Arial"/>
          <w:bCs/>
        </w:rPr>
        <w:t>El contenido del presente Convenio podrá ser modificado de mutuo acuerdo en</w:t>
      </w:r>
      <w:r w:rsidR="005B73C6">
        <w:rPr>
          <w:rFonts w:ascii="Gill Sans MT" w:hAnsi="Gill Sans MT" w:cs="Arial"/>
          <w:bCs/>
        </w:rPr>
        <w:t xml:space="preserve"> </w:t>
      </w:r>
      <w:r w:rsidRPr="007F7FFD">
        <w:rPr>
          <w:rFonts w:ascii="Gill Sans MT" w:hAnsi="Gill Sans MT" w:cs="Arial"/>
          <w:bCs/>
        </w:rPr>
        <w:t>cualquier momento</w:t>
      </w:r>
      <w:r w:rsidR="005B73C6">
        <w:rPr>
          <w:rFonts w:ascii="Gill Sans MT" w:hAnsi="Gill Sans MT" w:cs="Arial"/>
          <w:bCs/>
        </w:rPr>
        <w:t xml:space="preserve"> de su vigencia</w:t>
      </w:r>
      <w:r w:rsidRPr="007F7FFD">
        <w:rPr>
          <w:rFonts w:ascii="Gill Sans MT" w:hAnsi="Gill Sans MT" w:cs="Arial"/>
          <w:bCs/>
        </w:rPr>
        <w:t>, a cuyo efecto las partes suscribirán la correspondiente Adenda conforme a</w:t>
      </w:r>
      <w:r>
        <w:rPr>
          <w:rFonts w:ascii="Gill Sans MT" w:hAnsi="Gill Sans MT" w:cs="Arial"/>
          <w:bCs/>
        </w:rPr>
        <w:t xml:space="preserve"> </w:t>
      </w:r>
      <w:r w:rsidRPr="007F7FFD">
        <w:rPr>
          <w:rFonts w:ascii="Gill Sans MT" w:hAnsi="Gill Sans MT" w:cs="Arial"/>
          <w:bCs/>
        </w:rPr>
        <w:t>los requisitos legalmente establecidos.</w:t>
      </w:r>
    </w:p>
    <w:p w14:paraId="649F81EC" w14:textId="77777777" w:rsidR="009F4828" w:rsidRPr="00697B19" w:rsidRDefault="009F4828" w:rsidP="00DB2623">
      <w:pPr>
        <w:spacing w:line="276" w:lineRule="auto"/>
        <w:ind w:left="-426" w:right="1"/>
        <w:rPr>
          <w:rFonts w:ascii="Gill Sans MT" w:hAnsi="Gill Sans MT" w:cs="Arial"/>
        </w:rPr>
      </w:pPr>
    </w:p>
    <w:p w14:paraId="4455FE00" w14:textId="36C78122" w:rsidR="00370AD9" w:rsidRPr="00697B19" w:rsidRDefault="00FD5EE5" w:rsidP="00DB2623">
      <w:pPr>
        <w:widowControl w:val="0"/>
        <w:tabs>
          <w:tab w:val="left" w:pos="1111"/>
        </w:tabs>
        <w:spacing w:line="276" w:lineRule="auto"/>
        <w:ind w:left="-425" w:right="1"/>
        <w:jc w:val="both"/>
        <w:rPr>
          <w:rFonts w:ascii="Gill Sans MT" w:hAnsi="Gill Sans MT" w:cs="Arial"/>
          <w:b/>
          <w:bCs/>
        </w:rPr>
      </w:pPr>
      <w:r>
        <w:rPr>
          <w:rFonts w:ascii="Gill Sans MT" w:hAnsi="Gill Sans MT" w:cs="Arial"/>
          <w:b/>
          <w:bCs/>
        </w:rPr>
        <w:t>SEXTA</w:t>
      </w:r>
      <w:r w:rsidR="00370AD9" w:rsidRPr="00184AAE">
        <w:rPr>
          <w:rFonts w:ascii="Gill Sans MT" w:hAnsi="Gill Sans MT" w:cs="Arial"/>
          <w:b/>
          <w:bCs/>
        </w:rPr>
        <w:t>.</w:t>
      </w:r>
      <w:r>
        <w:rPr>
          <w:rFonts w:ascii="Gill Sans MT" w:hAnsi="Gill Sans MT" w:cs="Arial"/>
          <w:b/>
          <w:bCs/>
        </w:rPr>
        <w:t xml:space="preserve"> –</w:t>
      </w:r>
      <w:r w:rsidR="00370AD9" w:rsidRPr="00184AAE">
        <w:rPr>
          <w:rFonts w:ascii="Gill Sans MT" w:hAnsi="Gill Sans MT" w:cs="Arial"/>
          <w:b/>
          <w:bCs/>
        </w:rPr>
        <w:t xml:space="preserve"> Vigencia y Extinción</w:t>
      </w:r>
    </w:p>
    <w:p w14:paraId="31FE14E7" w14:textId="252A2AB3" w:rsidR="00370AD9" w:rsidRDefault="00370AD9" w:rsidP="00DB2623">
      <w:pPr>
        <w:widowControl w:val="0"/>
        <w:tabs>
          <w:tab w:val="left" w:pos="1111"/>
        </w:tabs>
        <w:spacing w:after="240" w:line="276" w:lineRule="auto"/>
        <w:ind w:left="-426" w:right="1"/>
        <w:jc w:val="both"/>
        <w:rPr>
          <w:rFonts w:ascii="Gill Sans MT" w:hAnsi="Gill Sans MT" w:cs="Arial"/>
        </w:rPr>
      </w:pPr>
      <w:r w:rsidRPr="00697B19">
        <w:rPr>
          <w:rFonts w:ascii="Gill Sans MT" w:hAnsi="Gill Sans MT" w:cs="Arial"/>
        </w:rPr>
        <w:t>De conformidad con lo establecido en el artículo 49 h) 1º de la Ley 40/2015, el presente Convenio tendrá una vigencia de 4 años</w:t>
      </w:r>
      <w:r w:rsidR="00F53C9D">
        <w:rPr>
          <w:rFonts w:ascii="Gill Sans MT" w:hAnsi="Gill Sans MT" w:cs="Arial"/>
        </w:rPr>
        <w:t xml:space="preserve"> desde su suscripción</w:t>
      </w:r>
      <w:r w:rsidR="00675901">
        <w:rPr>
          <w:rFonts w:ascii="Gill Sans MT" w:hAnsi="Gill Sans MT" w:cs="Arial"/>
        </w:rPr>
        <w:t xml:space="preserve"> por las partes</w:t>
      </w:r>
      <w:r w:rsidRPr="00697B19">
        <w:rPr>
          <w:rFonts w:ascii="Gill Sans MT" w:hAnsi="Gill Sans MT" w:cs="Arial"/>
        </w:rPr>
        <w:t xml:space="preserve">, </w:t>
      </w:r>
      <w:r w:rsidR="00187021">
        <w:rPr>
          <w:rFonts w:ascii="Gill Sans MT" w:hAnsi="Gill Sans MT" w:cs="Arial"/>
        </w:rPr>
        <w:t>procediéndose a su</w:t>
      </w:r>
      <w:r w:rsidRPr="00697B19">
        <w:rPr>
          <w:rFonts w:ascii="Gill Sans MT" w:hAnsi="Gill Sans MT" w:cs="Arial"/>
        </w:rPr>
        <w:t xml:space="preserve"> publicación en el </w:t>
      </w:r>
      <w:r>
        <w:rPr>
          <w:rFonts w:ascii="Gill Sans MT" w:hAnsi="Gill Sans MT" w:cs="Arial"/>
        </w:rPr>
        <w:t>DOE</w:t>
      </w:r>
      <w:r w:rsidRPr="00697B19">
        <w:rPr>
          <w:rFonts w:ascii="Gill Sans MT" w:hAnsi="Gill Sans MT" w:cs="Arial"/>
        </w:rPr>
        <w:t xml:space="preserve">, previa inscripción en el </w:t>
      </w:r>
      <w:r w:rsidRPr="00C60CB8">
        <w:rPr>
          <w:rFonts w:ascii="Gill Sans MT" w:hAnsi="Gill Sans MT" w:cs="Arial"/>
        </w:rPr>
        <w:t>Registro General de Convenios de la Administración de la Comunidad Autónoma de Extremadura,</w:t>
      </w:r>
      <w:r w:rsidRPr="00697B19">
        <w:rPr>
          <w:rFonts w:ascii="Gill Sans MT" w:hAnsi="Gill Sans MT" w:cs="Arial"/>
        </w:rPr>
        <w:t xml:space="preserve"> </w:t>
      </w:r>
      <w:r w:rsidR="00C42DDC">
        <w:rPr>
          <w:rFonts w:ascii="Gill Sans MT" w:hAnsi="Gill Sans MT" w:cs="Arial"/>
        </w:rPr>
        <w:t xml:space="preserve">pudiendo prorrogarse </w:t>
      </w:r>
      <w:r w:rsidRPr="00697B19">
        <w:rPr>
          <w:rFonts w:ascii="Gill Sans MT" w:hAnsi="Gill Sans MT" w:cs="Arial"/>
        </w:rPr>
        <w:t>de mutuo acuerdo por un periodo máximo de 4 años, a propuesta de cualquiera de las partes con una antelación mínima de un mes a la fecha de su vencimiento.</w:t>
      </w:r>
    </w:p>
    <w:p w14:paraId="493616CB" w14:textId="7061E50D" w:rsidR="004853DA" w:rsidRDefault="004A4421" w:rsidP="00DB2623">
      <w:pPr>
        <w:widowControl w:val="0"/>
        <w:tabs>
          <w:tab w:val="left" w:pos="1111"/>
        </w:tabs>
        <w:spacing w:after="240" w:line="276" w:lineRule="auto"/>
        <w:ind w:left="-426" w:right="1"/>
        <w:jc w:val="both"/>
        <w:rPr>
          <w:rFonts w:ascii="Gill Sans MT" w:hAnsi="Gill Sans MT" w:cs="Arial"/>
        </w:rPr>
      </w:pPr>
      <w:r>
        <w:rPr>
          <w:rFonts w:ascii="Gill Sans MT" w:hAnsi="Gill Sans MT" w:cs="Arial"/>
        </w:rPr>
        <w:t>El presente Convenio mantendrá su vigencia</w:t>
      </w:r>
      <w:r w:rsidR="004B6B5D">
        <w:rPr>
          <w:rFonts w:ascii="Gill Sans MT" w:hAnsi="Gill Sans MT" w:cs="Arial"/>
        </w:rPr>
        <w:t xml:space="preserve"> siempre que exista Encargo</w:t>
      </w:r>
      <w:r w:rsidR="00553BB4">
        <w:rPr>
          <w:rFonts w:ascii="Gill Sans MT" w:hAnsi="Gill Sans MT" w:cs="Arial"/>
        </w:rPr>
        <w:t xml:space="preserve"> vigente</w:t>
      </w:r>
      <w:r w:rsidR="004B6B5D">
        <w:rPr>
          <w:rFonts w:ascii="Gill Sans MT" w:hAnsi="Gill Sans MT" w:cs="Arial"/>
        </w:rPr>
        <w:t xml:space="preserve"> de la Junta de Extremadura a la FNMT-RCM que mantenga</w:t>
      </w:r>
      <w:r w:rsidR="00666FAB">
        <w:rPr>
          <w:rFonts w:ascii="Gill Sans MT" w:hAnsi="Gill Sans MT" w:cs="Arial"/>
        </w:rPr>
        <w:t>,</w:t>
      </w:r>
      <w:r w:rsidR="004B6B5D">
        <w:rPr>
          <w:rFonts w:ascii="Gill Sans MT" w:hAnsi="Gill Sans MT" w:cs="Arial"/>
        </w:rPr>
        <w:t xml:space="preserve"> </w:t>
      </w:r>
      <w:r w:rsidR="00806C48">
        <w:rPr>
          <w:rFonts w:ascii="Gill Sans MT" w:hAnsi="Gill Sans MT" w:cs="Arial"/>
        </w:rPr>
        <w:t>en su alcance</w:t>
      </w:r>
      <w:r w:rsidR="00666FAB">
        <w:rPr>
          <w:rFonts w:ascii="Gill Sans MT" w:hAnsi="Gill Sans MT" w:cs="Arial"/>
        </w:rPr>
        <w:t>,</w:t>
      </w:r>
      <w:r w:rsidR="00806C48">
        <w:rPr>
          <w:rFonts w:ascii="Gill Sans MT" w:hAnsi="Gill Sans MT" w:cs="Arial"/>
        </w:rPr>
        <w:t xml:space="preserve"> </w:t>
      </w:r>
      <w:r w:rsidR="003F59C5">
        <w:rPr>
          <w:rFonts w:ascii="Gill Sans MT" w:hAnsi="Gill Sans MT" w:cs="Arial"/>
        </w:rPr>
        <w:t xml:space="preserve">los </w:t>
      </w:r>
      <w:r w:rsidR="00806C48">
        <w:rPr>
          <w:rFonts w:ascii="Gill Sans MT" w:hAnsi="Gill Sans MT" w:cs="Arial"/>
        </w:rPr>
        <w:t>ámbito</w:t>
      </w:r>
      <w:r w:rsidR="003F59C5">
        <w:rPr>
          <w:rFonts w:ascii="Gill Sans MT" w:hAnsi="Gill Sans MT" w:cs="Arial"/>
        </w:rPr>
        <w:t>s</w:t>
      </w:r>
      <w:r w:rsidR="00806C48">
        <w:rPr>
          <w:rFonts w:ascii="Gill Sans MT" w:hAnsi="Gill Sans MT" w:cs="Arial"/>
        </w:rPr>
        <w:t xml:space="preserve"> objetivo</w:t>
      </w:r>
      <w:r w:rsidR="00396F9A">
        <w:rPr>
          <w:rFonts w:ascii="Gill Sans MT" w:hAnsi="Gill Sans MT" w:cs="Arial"/>
        </w:rPr>
        <w:t xml:space="preserve"> y subjetivo que permitan </w:t>
      </w:r>
      <w:r w:rsidR="001117C5">
        <w:rPr>
          <w:rFonts w:ascii="Gill Sans MT" w:hAnsi="Gill Sans MT" w:cs="Arial"/>
        </w:rPr>
        <w:t>la adhesión al mismo</w:t>
      </w:r>
      <w:r w:rsidR="00396F9A">
        <w:rPr>
          <w:rFonts w:ascii="Gill Sans MT" w:hAnsi="Gill Sans MT" w:cs="Arial"/>
        </w:rPr>
        <w:t xml:space="preserve"> por parte de la Entidad</w:t>
      </w:r>
      <w:r w:rsidR="00F366BE">
        <w:rPr>
          <w:rFonts w:ascii="Gill Sans MT" w:hAnsi="Gill Sans MT" w:cs="Arial"/>
        </w:rPr>
        <w:t xml:space="preserve"> y </w:t>
      </w:r>
      <w:r>
        <w:rPr>
          <w:rFonts w:ascii="Gill Sans MT" w:hAnsi="Gill Sans MT" w:cs="Arial"/>
        </w:rPr>
        <w:t xml:space="preserve">salvo </w:t>
      </w:r>
      <w:r w:rsidR="00F366BE">
        <w:rPr>
          <w:rFonts w:ascii="Gill Sans MT" w:hAnsi="Gill Sans MT" w:cs="Arial"/>
        </w:rPr>
        <w:t xml:space="preserve">que exista causa de </w:t>
      </w:r>
      <w:r w:rsidR="004B6B5D">
        <w:rPr>
          <w:rFonts w:ascii="Gill Sans MT" w:hAnsi="Gill Sans MT" w:cs="Arial"/>
        </w:rPr>
        <w:t xml:space="preserve">resolución </w:t>
      </w:r>
      <w:r w:rsidR="00057181">
        <w:rPr>
          <w:rFonts w:ascii="Gill Sans MT" w:hAnsi="Gill Sans MT" w:cs="Arial"/>
        </w:rPr>
        <w:t>de las previstas en la presente cláusula o cualesquiera otra</w:t>
      </w:r>
      <w:r w:rsidR="00D905E3">
        <w:rPr>
          <w:rFonts w:ascii="Gill Sans MT" w:hAnsi="Gill Sans MT" w:cs="Arial"/>
        </w:rPr>
        <w:t>s causas que resulten</w:t>
      </w:r>
      <w:r w:rsidR="00057181">
        <w:rPr>
          <w:rFonts w:ascii="Gill Sans MT" w:hAnsi="Gill Sans MT" w:cs="Arial"/>
        </w:rPr>
        <w:t xml:space="preserve"> de aplicación.</w:t>
      </w:r>
    </w:p>
    <w:p w14:paraId="7B749FA8" w14:textId="750CFFBC" w:rsidR="00370AD9" w:rsidRDefault="00370AD9" w:rsidP="00DB2623">
      <w:pPr>
        <w:widowControl w:val="0"/>
        <w:tabs>
          <w:tab w:val="left" w:pos="1111"/>
        </w:tabs>
        <w:spacing w:after="240" w:line="276" w:lineRule="auto"/>
        <w:ind w:left="-426" w:right="1"/>
        <w:jc w:val="both"/>
        <w:rPr>
          <w:rFonts w:ascii="Gill Sans MT" w:hAnsi="Gill Sans MT" w:cs="Arial"/>
        </w:rPr>
      </w:pPr>
      <w:r w:rsidRPr="00BA08CA">
        <w:rPr>
          <w:rFonts w:ascii="Gill Sans MT" w:hAnsi="Gill Sans MT" w:cs="Arial"/>
        </w:rPr>
        <w:lastRenderedPageBreak/>
        <w:t>Este convenio quedará resuelto en los siguientes supuestos:</w:t>
      </w:r>
    </w:p>
    <w:p w14:paraId="11DCD67B" w14:textId="38C126F7" w:rsidR="006E088B" w:rsidRPr="00BA08CA" w:rsidRDefault="006E088B" w:rsidP="00DB2623">
      <w:pPr>
        <w:widowControl w:val="0"/>
        <w:tabs>
          <w:tab w:val="left" w:pos="1111"/>
        </w:tabs>
        <w:spacing w:after="240" w:line="276" w:lineRule="auto"/>
        <w:ind w:left="-426" w:right="1"/>
        <w:jc w:val="both"/>
        <w:rPr>
          <w:rFonts w:ascii="Gill Sans MT" w:hAnsi="Gill Sans MT" w:cs="Arial"/>
        </w:rPr>
      </w:pPr>
      <w:r>
        <w:rPr>
          <w:rFonts w:ascii="Gill Sans MT" w:hAnsi="Gill Sans MT" w:cs="Arial"/>
        </w:rPr>
        <w:t xml:space="preserve">- </w:t>
      </w:r>
      <w:r w:rsidR="00E214BA">
        <w:rPr>
          <w:rFonts w:ascii="Gill Sans MT" w:hAnsi="Gill Sans MT" w:cs="Arial"/>
        </w:rPr>
        <w:t>Por l</w:t>
      </w:r>
      <w:r w:rsidR="00854075" w:rsidRPr="00854075">
        <w:rPr>
          <w:rFonts w:ascii="Gill Sans MT" w:hAnsi="Gill Sans MT" w:cs="Arial"/>
        </w:rPr>
        <w:t>a no adhesión</w:t>
      </w:r>
      <w:r w:rsidR="00854075">
        <w:rPr>
          <w:rFonts w:ascii="Gill Sans MT" w:hAnsi="Gill Sans MT" w:cs="Arial"/>
        </w:rPr>
        <w:t xml:space="preserve"> de la Entidad</w:t>
      </w:r>
      <w:r w:rsidR="00854075" w:rsidRPr="00854075">
        <w:rPr>
          <w:rFonts w:ascii="Gill Sans MT" w:hAnsi="Gill Sans MT" w:cs="Arial"/>
        </w:rPr>
        <w:t xml:space="preserve"> al encargo vigente (actual o sucesivos)</w:t>
      </w:r>
      <w:r w:rsidR="00C37643">
        <w:rPr>
          <w:rFonts w:ascii="Gill Sans MT" w:hAnsi="Gill Sans MT" w:cs="Arial"/>
        </w:rPr>
        <w:t xml:space="preserve"> de la Junta de Extremadura a la FNMT-RCM</w:t>
      </w:r>
      <w:r w:rsidR="0083186E">
        <w:rPr>
          <w:rFonts w:ascii="Gill Sans MT" w:hAnsi="Gill Sans MT" w:cs="Arial"/>
        </w:rPr>
        <w:t xml:space="preserve"> o </w:t>
      </w:r>
      <w:r w:rsidR="00E214BA">
        <w:rPr>
          <w:rFonts w:ascii="Gill Sans MT" w:hAnsi="Gill Sans MT" w:cs="Arial"/>
        </w:rPr>
        <w:t xml:space="preserve">a </w:t>
      </w:r>
      <w:r w:rsidR="0093469C">
        <w:rPr>
          <w:rFonts w:ascii="Gill Sans MT" w:hAnsi="Gill Sans MT" w:cs="Arial"/>
        </w:rPr>
        <w:t>sus posibles</w:t>
      </w:r>
      <w:r w:rsidR="00E214BA">
        <w:rPr>
          <w:rFonts w:ascii="Gill Sans MT" w:hAnsi="Gill Sans MT" w:cs="Arial"/>
        </w:rPr>
        <w:t xml:space="preserve"> modificaci</w:t>
      </w:r>
      <w:r w:rsidR="0093469C">
        <w:rPr>
          <w:rFonts w:ascii="Gill Sans MT" w:hAnsi="Gill Sans MT" w:cs="Arial"/>
        </w:rPr>
        <w:t>ones.</w:t>
      </w:r>
    </w:p>
    <w:p w14:paraId="441DE3A5" w14:textId="77777777" w:rsidR="00370AD9" w:rsidRPr="00BA08CA" w:rsidRDefault="00370AD9" w:rsidP="00DB2623">
      <w:pPr>
        <w:widowControl w:val="0"/>
        <w:tabs>
          <w:tab w:val="left" w:pos="1111"/>
        </w:tabs>
        <w:spacing w:after="240" w:line="276" w:lineRule="auto"/>
        <w:ind w:left="-426" w:right="1"/>
        <w:jc w:val="both"/>
        <w:rPr>
          <w:rFonts w:ascii="Gill Sans MT" w:hAnsi="Gill Sans MT" w:cs="Arial"/>
        </w:rPr>
      </w:pPr>
      <w:r>
        <w:rPr>
          <w:rFonts w:ascii="Gill Sans MT" w:hAnsi="Gill Sans MT" w:cs="Arial"/>
        </w:rPr>
        <w:t xml:space="preserve">- </w:t>
      </w:r>
      <w:r w:rsidRPr="00BA08CA">
        <w:rPr>
          <w:rFonts w:ascii="Gill Sans MT" w:hAnsi="Gill Sans MT" w:cs="Arial"/>
        </w:rPr>
        <w:t>Por el transcurso del plazo de vigencia del convenio sin haberse acordado la prórroga del mismo.</w:t>
      </w:r>
    </w:p>
    <w:p w14:paraId="49B31545" w14:textId="77777777" w:rsidR="00370AD9" w:rsidRPr="00BA08CA" w:rsidRDefault="00370AD9" w:rsidP="00DB2623">
      <w:pPr>
        <w:widowControl w:val="0"/>
        <w:tabs>
          <w:tab w:val="left" w:pos="1111"/>
        </w:tabs>
        <w:spacing w:after="240" w:line="276" w:lineRule="auto"/>
        <w:ind w:left="-426" w:right="1"/>
        <w:jc w:val="both"/>
        <w:rPr>
          <w:rFonts w:ascii="Gill Sans MT" w:hAnsi="Gill Sans MT" w:cs="Arial"/>
        </w:rPr>
      </w:pPr>
      <w:r w:rsidRPr="00BA08CA">
        <w:rPr>
          <w:rFonts w:ascii="Gill Sans MT" w:hAnsi="Gill Sans MT" w:cs="Arial"/>
        </w:rPr>
        <w:t>- Por acuerdo unánime de todos los firmantes.</w:t>
      </w:r>
    </w:p>
    <w:p w14:paraId="7643DA38" w14:textId="77777777" w:rsidR="00370AD9" w:rsidRPr="00BA08CA" w:rsidRDefault="00370AD9" w:rsidP="00DB2623">
      <w:pPr>
        <w:widowControl w:val="0"/>
        <w:tabs>
          <w:tab w:val="left" w:pos="1111"/>
        </w:tabs>
        <w:spacing w:after="240" w:line="276" w:lineRule="auto"/>
        <w:ind w:left="-426" w:right="1"/>
        <w:jc w:val="both"/>
        <w:rPr>
          <w:rFonts w:ascii="Gill Sans MT" w:hAnsi="Gill Sans MT" w:cs="Arial"/>
        </w:rPr>
      </w:pPr>
      <w:r w:rsidRPr="00BA08CA">
        <w:rPr>
          <w:rFonts w:ascii="Gill Sans MT" w:hAnsi="Gill Sans MT" w:cs="Arial"/>
        </w:rPr>
        <w:t>- Por imposibilidad justificada de realizar el objeto del convenio.</w:t>
      </w:r>
    </w:p>
    <w:p w14:paraId="2417949A" w14:textId="77777777" w:rsidR="00370AD9" w:rsidRPr="002D3A9A" w:rsidRDefault="00370AD9" w:rsidP="00DB2623">
      <w:pPr>
        <w:widowControl w:val="0"/>
        <w:tabs>
          <w:tab w:val="left" w:pos="1111"/>
        </w:tabs>
        <w:spacing w:after="240" w:line="276" w:lineRule="auto"/>
        <w:ind w:left="-426" w:right="1"/>
        <w:jc w:val="both"/>
        <w:rPr>
          <w:rFonts w:ascii="Gill Sans MT" w:hAnsi="Gill Sans MT" w:cs="Arial"/>
        </w:rPr>
      </w:pPr>
      <w:r w:rsidRPr="00BA08CA">
        <w:rPr>
          <w:rFonts w:ascii="Gill Sans MT" w:hAnsi="Gill Sans MT" w:cs="Arial"/>
        </w:rPr>
        <w:t>- Por incumplimiento de las obligaciones y compromisos asumidos en virtud de este convenio por</w:t>
      </w:r>
      <w:r>
        <w:rPr>
          <w:rFonts w:ascii="Gill Sans MT" w:hAnsi="Gill Sans MT" w:cs="Arial"/>
        </w:rPr>
        <w:t xml:space="preserve"> </w:t>
      </w:r>
      <w:r w:rsidRPr="002D3A9A">
        <w:rPr>
          <w:rFonts w:ascii="Gill Sans MT" w:hAnsi="Gill Sans MT" w:cs="Arial"/>
        </w:rPr>
        <w:t>una de las partes. En este caso, cualquiera de las partes podrá notificar a la parte incumplidora un</w:t>
      </w:r>
      <w:r>
        <w:rPr>
          <w:rFonts w:ascii="Gill Sans MT" w:hAnsi="Gill Sans MT" w:cs="Arial"/>
        </w:rPr>
        <w:t xml:space="preserve"> </w:t>
      </w:r>
      <w:r w:rsidRPr="002D3A9A">
        <w:rPr>
          <w:rFonts w:ascii="Gill Sans MT" w:hAnsi="Gill Sans MT" w:cs="Arial"/>
        </w:rPr>
        <w:t>requerimiento para que cumpla en un plazo de quince días con las obligaciones o compromisos</w:t>
      </w:r>
      <w:r>
        <w:rPr>
          <w:rFonts w:ascii="Gill Sans MT" w:hAnsi="Gill Sans MT" w:cs="Arial"/>
        </w:rPr>
        <w:t xml:space="preserve"> </w:t>
      </w:r>
      <w:r w:rsidRPr="002D3A9A">
        <w:rPr>
          <w:rFonts w:ascii="Gill Sans MT" w:hAnsi="Gill Sans MT" w:cs="Arial"/>
        </w:rPr>
        <w:t xml:space="preserve">que se consideran incumplidos. </w:t>
      </w:r>
    </w:p>
    <w:p w14:paraId="37AC8DF8" w14:textId="77777777" w:rsidR="00370AD9" w:rsidRPr="002D3A9A" w:rsidRDefault="00370AD9" w:rsidP="00DB2623">
      <w:pPr>
        <w:widowControl w:val="0"/>
        <w:tabs>
          <w:tab w:val="left" w:pos="1111"/>
        </w:tabs>
        <w:spacing w:after="240" w:line="276" w:lineRule="auto"/>
        <w:ind w:left="-426" w:right="1"/>
        <w:jc w:val="both"/>
        <w:rPr>
          <w:rFonts w:ascii="Gill Sans MT" w:hAnsi="Gill Sans MT" w:cs="Arial"/>
        </w:rPr>
      </w:pPr>
      <w:r w:rsidRPr="002D3A9A">
        <w:rPr>
          <w:rFonts w:ascii="Gill Sans MT" w:hAnsi="Gill Sans MT" w:cs="Arial"/>
        </w:rPr>
        <w:t>Si transcurrido el plazo indicado en el requerimiento persistiera el incumplimiento, la parte que lo</w:t>
      </w:r>
      <w:r>
        <w:rPr>
          <w:rFonts w:ascii="Gill Sans MT" w:hAnsi="Gill Sans MT" w:cs="Arial"/>
        </w:rPr>
        <w:t xml:space="preserve"> </w:t>
      </w:r>
      <w:r w:rsidRPr="002D3A9A">
        <w:rPr>
          <w:rFonts w:ascii="Gill Sans MT" w:hAnsi="Gill Sans MT" w:cs="Arial"/>
        </w:rPr>
        <w:t>dirigió notificará a las demás partes firmantes la concurrencia de la causa de la resolución y se</w:t>
      </w:r>
      <w:r>
        <w:rPr>
          <w:rFonts w:ascii="Gill Sans MT" w:hAnsi="Gill Sans MT" w:cs="Arial"/>
        </w:rPr>
        <w:t xml:space="preserve"> </w:t>
      </w:r>
      <w:r w:rsidRPr="002D3A9A">
        <w:rPr>
          <w:rFonts w:ascii="Gill Sans MT" w:hAnsi="Gill Sans MT" w:cs="Arial"/>
        </w:rPr>
        <w:t xml:space="preserve">entenderá resuelto el convenio. </w:t>
      </w:r>
    </w:p>
    <w:p w14:paraId="71CF3B82" w14:textId="77777777" w:rsidR="00370AD9" w:rsidRPr="002D3A9A" w:rsidRDefault="00370AD9" w:rsidP="00DB2623">
      <w:pPr>
        <w:widowControl w:val="0"/>
        <w:tabs>
          <w:tab w:val="left" w:pos="1111"/>
        </w:tabs>
        <w:spacing w:after="240" w:line="276" w:lineRule="auto"/>
        <w:ind w:left="-426" w:right="1"/>
        <w:jc w:val="both"/>
        <w:rPr>
          <w:rFonts w:ascii="Gill Sans MT" w:hAnsi="Gill Sans MT" w:cs="Arial"/>
        </w:rPr>
      </w:pPr>
      <w:r w:rsidRPr="002D3A9A">
        <w:rPr>
          <w:rFonts w:ascii="Gill Sans MT" w:hAnsi="Gill Sans MT" w:cs="Arial"/>
        </w:rPr>
        <w:t>- Por la denuncia de cualquiera de los firmantes. Esta denuncia deberá realizarse por escrito,</w:t>
      </w:r>
      <w:r>
        <w:rPr>
          <w:rFonts w:ascii="Gill Sans MT" w:hAnsi="Gill Sans MT" w:cs="Arial"/>
        </w:rPr>
        <w:t xml:space="preserve"> </w:t>
      </w:r>
      <w:r w:rsidRPr="002D3A9A">
        <w:rPr>
          <w:rFonts w:ascii="Gill Sans MT" w:hAnsi="Gill Sans MT" w:cs="Arial"/>
        </w:rPr>
        <w:t>expresando las causas que la motivan y notificarse a la otra parte con una antelación mínima de</w:t>
      </w:r>
      <w:r>
        <w:rPr>
          <w:rFonts w:ascii="Gill Sans MT" w:hAnsi="Gill Sans MT" w:cs="Arial"/>
        </w:rPr>
        <w:t xml:space="preserve"> un (1) </w:t>
      </w:r>
      <w:r w:rsidRPr="002D3A9A">
        <w:rPr>
          <w:rFonts w:ascii="Gill Sans MT" w:hAnsi="Gill Sans MT" w:cs="Arial"/>
        </w:rPr>
        <w:t>mes, de tal forma que puedan finalizarse adecuadamente las actuaciones en curso en el</w:t>
      </w:r>
      <w:r>
        <w:rPr>
          <w:rFonts w:ascii="Gill Sans MT" w:hAnsi="Gill Sans MT" w:cs="Arial"/>
        </w:rPr>
        <w:t xml:space="preserve"> </w:t>
      </w:r>
      <w:r w:rsidRPr="002D3A9A">
        <w:rPr>
          <w:rFonts w:ascii="Gill Sans MT" w:hAnsi="Gill Sans MT" w:cs="Arial"/>
        </w:rPr>
        <w:t>momento de la citada notificación, y en los términos establecidos en el artículo 52.3 de la Ley</w:t>
      </w:r>
      <w:r>
        <w:rPr>
          <w:rFonts w:ascii="Gill Sans MT" w:hAnsi="Gill Sans MT" w:cs="Arial"/>
        </w:rPr>
        <w:t xml:space="preserve"> </w:t>
      </w:r>
      <w:r w:rsidRPr="002D3A9A">
        <w:rPr>
          <w:rFonts w:ascii="Gill Sans MT" w:hAnsi="Gill Sans MT" w:cs="Arial"/>
        </w:rPr>
        <w:t>40/2015, de 1 de octubre.</w:t>
      </w:r>
    </w:p>
    <w:p w14:paraId="362AD0F4" w14:textId="77777777" w:rsidR="00370AD9" w:rsidRDefault="00370AD9" w:rsidP="00DB2623">
      <w:pPr>
        <w:widowControl w:val="0"/>
        <w:tabs>
          <w:tab w:val="left" w:pos="1111"/>
        </w:tabs>
        <w:spacing w:after="240" w:line="276" w:lineRule="auto"/>
        <w:ind w:left="-426" w:right="1"/>
        <w:jc w:val="both"/>
        <w:rPr>
          <w:rFonts w:ascii="Gill Sans MT" w:hAnsi="Gill Sans MT" w:cs="Arial"/>
        </w:rPr>
      </w:pPr>
      <w:r w:rsidRPr="002D3A9A">
        <w:rPr>
          <w:rFonts w:ascii="Gill Sans MT" w:hAnsi="Gill Sans MT" w:cs="Arial"/>
        </w:rPr>
        <w:t>- Por decisión judicial declaratoria de la nulidad del convenio.</w:t>
      </w:r>
    </w:p>
    <w:p w14:paraId="239EFBAE" w14:textId="73131F94" w:rsidR="00370AD9" w:rsidRPr="002D3A9A" w:rsidRDefault="00370AD9" w:rsidP="00DB2623">
      <w:pPr>
        <w:widowControl w:val="0"/>
        <w:tabs>
          <w:tab w:val="left" w:pos="1111"/>
        </w:tabs>
        <w:spacing w:after="240" w:line="276" w:lineRule="auto"/>
        <w:ind w:left="-426" w:right="1"/>
        <w:jc w:val="both"/>
        <w:rPr>
          <w:rFonts w:ascii="Gill Sans MT" w:hAnsi="Gill Sans MT" w:cs="Arial"/>
        </w:rPr>
      </w:pPr>
      <w:r>
        <w:rPr>
          <w:rFonts w:ascii="Gill Sans MT" w:hAnsi="Gill Sans MT" w:cs="Arial"/>
        </w:rPr>
        <w:t xml:space="preserve">- Por la no </w:t>
      </w:r>
      <w:r w:rsidR="007107FE">
        <w:rPr>
          <w:rFonts w:ascii="Gill Sans MT" w:hAnsi="Gill Sans MT" w:cs="Arial"/>
        </w:rPr>
        <w:t xml:space="preserve">existencia </w:t>
      </w:r>
      <w:r>
        <w:rPr>
          <w:rFonts w:ascii="Gill Sans MT" w:hAnsi="Gill Sans MT" w:cs="Arial"/>
        </w:rPr>
        <w:t xml:space="preserve">de encargo </w:t>
      </w:r>
      <w:r w:rsidR="008426E7">
        <w:rPr>
          <w:rFonts w:ascii="Gill Sans MT" w:hAnsi="Gill Sans MT" w:cs="Arial"/>
        </w:rPr>
        <w:t xml:space="preserve">vigente </w:t>
      </w:r>
      <w:r>
        <w:rPr>
          <w:rFonts w:ascii="Gill Sans MT" w:hAnsi="Gill Sans MT" w:cs="Arial"/>
        </w:rPr>
        <w:t xml:space="preserve">de la </w:t>
      </w:r>
      <w:r w:rsidR="003F59C5">
        <w:rPr>
          <w:rFonts w:ascii="Gill Sans MT" w:hAnsi="Gill Sans MT" w:cs="Arial"/>
        </w:rPr>
        <w:t xml:space="preserve">Junta de Extremadura </w:t>
      </w:r>
      <w:r>
        <w:rPr>
          <w:rFonts w:ascii="Gill Sans MT" w:hAnsi="Gill Sans MT" w:cs="Arial"/>
        </w:rPr>
        <w:t>a la FNMT-RCM o la modificación de</w:t>
      </w:r>
      <w:r w:rsidR="00FD5EE5">
        <w:rPr>
          <w:rFonts w:ascii="Gill Sans MT" w:hAnsi="Gill Sans MT" w:cs="Arial"/>
        </w:rPr>
        <w:t xml:space="preserve"> </w:t>
      </w:r>
      <w:r>
        <w:rPr>
          <w:rFonts w:ascii="Gill Sans MT" w:hAnsi="Gill Sans MT" w:cs="Arial"/>
        </w:rPr>
        <w:t>l</w:t>
      </w:r>
      <w:r w:rsidR="00FD5EE5">
        <w:rPr>
          <w:rFonts w:ascii="Gill Sans MT" w:hAnsi="Gill Sans MT" w:cs="Arial"/>
        </w:rPr>
        <w:t>os</w:t>
      </w:r>
      <w:r>
        <w:rPr>
          <w:rFonts w:ascii="Gill Sans MT" w:hAnsi="Gill Sans MT" w:cs="Arial"/>
        </w:rPr>
        <w:t xml:space="preserve"> ámbito</w:t>
      </w:r>
      <w:r w:rsidR="00FD5EE5">
        <w:rPr>
          <w:rFonts w:ascii="Gill Sans MT" w:hAnsi="Gill Sans MT" w:cs="Arial"/>
        </w:rPr>
        <w:t>s</w:t>
      </w:r>
      <w:r>
        <w:rPr>
          <w:rFonts w:ascii="Gill Sans MT" w:hAnsi="Gill Sans MT" w:cs="Arial"/>
        </w:rPr>
        <w:t xml:space="preserve"> </w:t>
      </w:r>
      <w:r w:rsidR="00081BF9">
        <w:rPr>
          <w:rFonts w:ascii="Gill Sans MT" w:hAnsi="Gill Sans MT" w:cs="Arial"/>
        </w:rPr>
        <w:t xml:space="preserve">objetivo y/o subjetivo </w:t>
      </w:r>
      <w:r>
        <w:rPr>
          <w:rFonts w:ascii="Gill Sans MT" w:hAnsi="Gill Sans MT" w:cs="Arial"/>
        </w:rPr>
        <w:t>de aplicación del mismo que no incluya a la Entidad.</w:t>
      </w:r>
    </w:p>
    <w:p w14:paraId="252A104A" w14:textId="1A20E86A" w:rsidR="00370AD9" w:rsidRPr="0051097B" w:rsidRDefault="00370AD9" w:rsidP="00DB2623">
      <w:pPr>
        <w:widowControl w:val="0"/>
        <w:tabs>
          <w:tab w:val="left" w:pos="1111"/>
        </w:tabs>
        <w:spacing w:after="240" w:line="276" w:lineRule="auto"/>
        <w:ind w:left="-426" w:right="1"/>
        <w:jc w:val="both"/>
        <w:rPr>
          <w:rFonts w:ascii="Gill Sans MT" w:hAnsi="Gill Sans MT" w:cs="Arial"/>
        </w:rPr>
      </w:pPr>
      <w:r w:rsidRPr="002D3A9A">
        <w:rPr>
          <w:rFonts w:ascii="Gill Sans MT" w:hAnsi="Gill Sans MT" w:cs="Arial"/>
        </w:rPr>
        <w:t xml:space="preserve">- Por cualquier otra causa distinta de las anteriores prevista en </w:t>
      </w:r>
      <w:r w:rsidR="00072D3A">
        <w:rPr>
          <w:rFonts w:ascii="Gill Sans MT" w:hAnsi="Gill Sans MT" w:cs="Arial"/>
        </w:rPr>
        <w:t xml:space="preserve">la normativa </w:t>
      </w:r>
      <w:r w:rsidR="007575E5">
        <w:rPr>
          <w:rFonts w:ascii="Gill Sans MT" w:hAnsi="Gill Sans MT" w:cs="Arial"/>
        </w:rPr>
        <w:t>que resulte de aplicación</w:t>
      </w:r>
      <w:r w:rsidRPr="002D3A9A">
        <w:rPr>
          <w:rFonts w:ascii="Gill Sans MT" w:hAnsi="Gill Sans MT" w:cs="Arial"/>
        </w:rPr>
        <w:t>.</w:t>
      </w:r>
    </w:p>
    <w:p w14:paraId="77EF708B" w14:textId="06430695" w:rsidR="00370AD9" w:rsidRDefault="00FD5EE5" w:rsidP="00DB2623">
      <w:pPr>
        <w:widowControl w:val="0"/>
        <w:tabs>
          <w:tab w:val="left" w:pos="1111"/>
        </w:tabs>
        <w:spacing w:line="276" w:lineRule="auto"/>
        <w:ind w:left="-425" w:right="1"/>
        <w:jc w:val="both"/>
        <w:rPr>
          <w:rFonts w:ascii="Gill Sans MT" w:hAnsi="Gill Sans MT" w:cs="Arial"/>
          <w:b/>
          <w:bCs/>
        </w:rPr>
      </w:pPr>
      <w:r>
        <w:rPr>
          <w:rFonts w:ascii="Gill Sans MT" w:hAnsi="Gill Sans MT" w:cs="Arial"/>
          <w:b/>
        </w:rPr>
        <w:t>SÉPTIMA</w:t>
      </w:r>
      <w:r w:rsidR="00370AD9" w:rsidRPr="0051097B">
        <w:rPr>
          <w:rFonts w:ascii="Gill Sans MT" w:hAnsi="Gill Sans MT" w:cs="Arial"/>
          <w:b/>
        </w:rPr>
        <w:t>.</w:t>
      </w:r>
      <w:r>
        <w:rPr>
          <w:rFonts w:ascii="Gill Sans MT" w:hAnsi="Gill Sans MT" w:cs="Arial"/>
          <w:b/>
        </w:rPr>
        <w:t xml:space="preserve"> –</w:t>
      </w:r>
      <w:r w:rsidR="00370AD9" w:rsidRPr="0051097B">
        <w:rPr>
          <w:rFonts w:ascii="Gill Sans MT" w:hAnsi="Gill Sans MT" w:cs="Arial"/>
          <w:b/>
        </w:rPr>
        <w:t xml:space="preserve"> Mecanismos de seguimiento, vigilancia y control.</w:t>
      </w:r>
    </w:p>
    <w:p w14:paraId="5070D0CC" w14:textId="50B7FC2E" w:rsidR="00F650E5" w:rsidRDefault="00C46A08" w:rsidP="00DB2623">
      <w:pPr>
        <w:widowControl w:val="0"/>
        <w:tabs>
          <w:tab w:val="left" w:pos="1111"/>
        </w:tabs>
        <w:spacing w:after="240" w:line="276" w:lineRule="auto"/>
        <w:ind w:left="-426" w:right="1"/>
        <w:jc w:val="both"/>
        <w:rPr>
          <w:rFonts w:ascii="Gill Sans MT" w:hAnsi="Gill Sans MT" w:cs="Arial"/>
        </w:rPr>
      </w:pPr>
      <w:r>
        <w:rPr>
          <w:rFonts w:ascii="Gill Sans MT" w:hAnsi="Gill Sans MT" w:cs="Arial"/>
        </w:rPr>
        <w:t>C</w:t>
      </w:r>
      <w:r w:rsidRPr="00C46A08">
        <w:rPr>
          <w:rFonts w:ascii="Gill Sans MT" w:hAnsi="Gill Sans MT" w:cs="Arial"/>
        </w:rPr>
        <w:t>ada una de las partes será responsable de supervisar el cumplimiento de las obligaciones reguladas en el presente convenio, poniendo en conocimiento de la otra parte</w:t>
      </w:r>
      <w:r>
        <w:rPr>
          <w:rFonts w:ascii="Gill Sans MT" w:hAnsi="Gill Sans MT" w:cs="Arial"/>
        </w:rPr>
        <w:t xml:space="preserve"> los incumplimientos detectados</w:t>
      </w:r>
      <w:r w:rsidR="009A5C99">
        <w:rPr>
          <w:rFonts w:ascii="Gill Sans MT" w:hAnsi="Gill Sans MT" w:cs="Arial"/>
        </w:rPr>
        <w:t xml:space="preserve">. </w:t>
      </w:r>
    </w:p>
    <w:p w14:paraId="37BD726B" w14:textId="3E790FFC" w:rsidR="00370AD9" w:rsidRPr="00697B19" w:rsidRDefault="00370AD9" w:rsidP="00DB2623">
      <w:pPr>
        <w:widowControl w:val="0"/>
        <w:tabs>
          <w:tab w:val="left" w:pos="1111"/>
        </w:tabs>
        <w:spacing w:after="240" w:line="276" w:lineRule="auto"/>
        <w:ind w:left="-426" w:right="1"/>
        <w:jc w:val="both"/>
        <w:rPr>
          <w:rFonts w:ascii="Gill Sans MT" w:hAnsi="Gill Sans MT" w:cs="Arial"/>
          <w:b/>
          <w:bCs/>
        </w:rPr>
      </w:pPr>
      <w:r w:rsidRPr="0057797C">
        <w:rPr>
          <w:rFonts w:ascii="Gill Sans MT" w:hAnsi="Gill Sans MT" w:cs="Arial"/>
        </w:rPr>
        <w:t xml:space="preserve">La </w:t>
      </w:r>
      <w:r w:rsidR="00F21C78">
        <w:rPr>
          <w:rFonts w:ascii="Gill Sans MT" w:hAnsi="Gill Sans MT" w:cs="Arial"/>
        </w:rPr>
        <w:t>Consejería</w:t>
      </w:r>
      <w:r w:rsidRPr="0057797C">
        <w:rPr>
          <w:rFonts w:ascii="Gill Sans MT" w:hAnsi="Gill Sans MT" w:cs="Arial"/>
        </w:rPr>
        <w:t xml:space="preserve"> </w:t>
      </w:r>
      <w:r>
        <w:rPr>
          <w:rFonts w:ascii="Gill Sans MT" w:hAnsi="Gill Sans MT" w:cs="Arial"/>
        </w:rPr>
        <w:t xml:space="preserve">puede comprobar, en cualquier momento, la relación -detallada- de prestaciones efectuadas por la FNMT </w:t>
      </w:r>
      <w:r>
        <w:rPr>
          <w:rFonts w:ascii="Gill Sans MT" w:hAnsi="Gill Sans MT" w:cs="Arial"/>
          <w:bCs/>
        </w:rPr>
        <w:t>a l</w:t>
      </w:r>
      <w:r w:rsidRPr="00D35CC2">
        <w:rPr>
          <w:rFonts w:ascii="Gill Sans MT" w:hAnsi="Gill Sans MT" w:cs="Arial"/>
          <w:bCs/>
        </w:rPr>
        <w:t>a Entidad</w:t>
      </w:r>
      <w:r w:rsidR="00D85060">
        <w:rPr>
          <w:rFonts w:ascii="Gill Sans MT" w:hAnsi="Gill Sans MT" w:cs="Arial"/>
          <w:bCs/>
        </w:rPr>
        <w:t xml:space="preserve"> adherida</w:t>
      </w:r>
      <w:r>
        <w:rPr>
          <w:rFonts w:ascii="Gill Sans MT" w:hAnsi="Gill Sans MT" w:cs="Arial"/>
        </w:rPr>
        <w:t xml:space="preserve">. Para ello, la </w:t>
      </w:r>
      <w:r w:rsidR="00874D8A">
        <w:rPr>
          <w:rFonts w:ascii="Gill Sans MT" w:hAnsi="Gill Sans MT" w:cs="Arial"/>
        </w:rPr>
        <w:t>Consejería</w:t>
      </w:r>
      <w:r w:rsidR="00D85060">
        <w:rPr>
          <w:rFonts w:ascii="Gill Sans MT" w:hAnsi="Gill Sans MT" w:cs="Arial"/>
        </w:rPr>
        <w:t xml:space="preserve"> </w:t>
      </w:r>
      <w:r>
        <w:rPr>
          <w:rFonts w:ascii="Gill Sans MT" w:hAnsi="Gill Sans MT" w:cs="Arial"/>
        </w:rPr>
        <w:t>recibirá de la FNMT-RCM, periódicamente y con la frecuencia determinada en el encargo</w:t>
      </w:r>
      <w:r w:rsidR="008F7FA2">
        <w:rPr>
          <w:rFonts w:ascii="Gill Sans MT" w:hAnsi="Gill Sans MT" w:cs="Arial"/>
        </w:rPr>
        <w:t xml:space="preserve"> al que habilita la adhesión el presente Convenio</w:t>
      </w:r>
      <w:r>
        <w:rPr>
          <w:rFonts w:ascii="Gill Sans MT" w:hAnsi="Gill Sans MT" w:cs="Arial"/>
        </w:rPr>
        <w:t xml:space="preserve">, la información detallada de las prestaciones realizadas a la Entidad. Así mismo, la </w:t>
      </w:r>
      <w:r w:rsidR="00874D8A">
        <w:rPr>
          <w:rFonts w:ascii="Gill Sans MT" w:hAnsi="Gill Sans MT" w:cs="Arial"/>
        </w:rPr>
        <w:t>Consejería</w:t>
      </w:r>
      <w:r>
        <w:rPr>
          <w:rFonts w:ascii="Gill Sans MT" w:hAnsi="Gill Sans MT" w:cs="Arial"/>
        </w:rPr>
        <w:t xml:space="preserve"> podrá recabar de la Entidad cuanta información considere necesaria al objeto de llevar a cabo la comprobación de la adecuada ejecución de las actuaciones, por parte de la FNMT-RCM a la Entidad, conforme a lo regulado en el Encargo. </w:t>
      </w:r>
    </w:p>
    <w:p w14:paraId="79DB3854" w14:textId="2E18A7A6" w:rsidR="00370AD9" w:rsidRPr="004D357F" w:rsidRDefault="00D35E4E" w:rsidP="00DB2623">
      <w:pPr>
        <w:widowControl w:val="0"/>
        <w:spacing w:line="276" w:lineRule="auto"/>
        <w:ind w:left="-425" w:right="1"/>
        <w:jc w:val="both"/>
        <w:rPr>
          <w:rFonts w:ascii="Gill Sans MT" w:hAnsi="Gill Sans MT" w:cs="Arial"/>
          <w:b/>
          <w:bCs/>
        </w:rPr>
      </w:pPr>
      <w:r>
        <w:rPr>
          <w:rFonts w:ascii="Gill Sans MT" w:hAnsi="Gill Sans MT" w:cs="Arial"/>
          <w:b/>
          <w:bCs/>
        </w:rPr>
        <w:lastRenderedPageBreak/>
        <w:t>OCTAVA</w:t>
      </w:r>
      <w:r w:rsidR="00370AD9" w:rsidRPr="004D357F">
        <w:rPr>
          <w:rFonts w:ascii="Gill Sans MT" w:hAnsi="Gill Sans MT" w:cs="Arial"/>
          <w:b/>
          <w:bCs/>
        </w:rPr>
        <w:t>.</w:t>
      </w:r>
      <w:r>
        <w:rPr>
          <w:rFonts w:ascii="Gill Sans MT" w:hAnsi="Gill Sans MT" w:cs="Arial"/>
          <w:b/>
          <w:bCs/>
        </w:rPr>
        <w:t xml:space="preserve"> –</w:t>
      </w:r>
      <w:r w:rsidR="00370AD9" w:rsidRPr="004D357F">
        <w:rPr>
          <w:rFonts w:ascii="Gill Sans MT" w:hAnsi="Gill Sans MT" w:cs="Arial"/>
          <w:b/>
          <w:bCs/>
        </w:rPr>
        <w:t xml:space="preserve"> Régimen jurídico</w:t>
      </w:r>
    </w:p>
    <w:p w14:paraId="6A0CD6F7" w14:textId="77777777" w:rsidR="00370AD9" w:rsidRDefault="00370AD9" w:rsidP="00DB2623">
      <w:pPr>
        <w:widowControl w:val="0"/>
        <w:spacing w:after="240" w:line="276" w:lineRule="auto"/>
        <w:ind w:left="-426" w:right="1"/>
        <w:jc w:val="both"/>
        <w:rPr>
          <w:rFonts w:ascii="Gill Sans MT" w:hAnsi="Gill Sans MT" w:cs="Arial"/>
        </w:rPr>
      </w:pPr>
      <w:r w:rsidRPr="004D357F">
        <w:rPr>
          <w:rFonts w:ascii="Gill Sans MT" w:hAnsi="Gill Sans MT" w:cs="Arial"/>
        </w:rPr>
        <w:t>El presente convenio tiene carácter interadministrativo, y se rige por lo dispuesto en los artículos 47 a 53 del Capítulo VI del Título Preliminar de la Ley 40/2015, de 1 de octubre, de Régimen Jurídico del Sector Público.</w:t>
      </w:r>
    </w:p>
    <w:p w14:paraId="099FA3AA" w14:textId="77777777" w:rsidR="00370AD9" w:rsidRPr="004D357F" w:rsidRDefault="00370AD9" w:rsidP="00DB2623">
      <w:pPr>
        <w:widowControl w:val="0"/>
        <w:spacing w:after="240" w:line="276" w:lineRule="auto"/>
        <w:ind w:left="-426" w:right="1"/>
        <w:jc w:val="both"/>
        <w:rPr>
          <w:rFonts w:ascii="Gill Sans MT" w:hAnsi="Gill Sans MT" w:cs="Arial"/>
        </w:rPr>
      </w:pPr>
      <w:r w:rsidRPr="00B2562C">
        <w:rPr>
          <w:rFonts w:ascii="Gill Sans MT" w:hAnsi="Gill Sans MT" w:cs="Arial"/>
        </w:rPr>
        <w:t>El orden jurisdiccional contencioso-administrativo será el competente para resolver las controversias que puedan surgir entre las partes, con motivo de la aplicación del presente convenio, de acuerdo con lo previsto en la Ley 29/1998, de 13 de julio, reguladora de la Jurisdicción Contencioso-Administrativa</w:t>
      </w:r>
      <w:r>
        <w:rPr>
          <w:rFonts w:ascii="Gill Sans MT" w:hAnsi="Gill Sans MT" w:cs="Arial"/>
        </w:rPr>
        <w:t>.</w:t>
      </w:r>
    </w:p>
    <w:p w14:paraId="2BA328B3" w14:textId="77777777" w:rsidR="00370AD9" w:rsidRDefault="00370AD9" w:rsidP="00DB2623">
      <w:pPr>
        <w:widowControl w:val="0"/>
        <w:spacing w:after="240" w:line="276" w:lineRule="auto"/>
        <w:ind w:left="-426" w:right="1"/>
        <w:jc w:val="both"/>
        <w:rPr>
          <w:rFonts w:ascii="Gill Sans MT" w:hAnsi="Gill Sans MT" w:cs="Arial"/>
        </w:rPr>
      </w:pPr>
      <w:r w:rsidRPr="00697B19">
        <w:rPr>
          <w:rFonts w:ascii="Gill Sans MT" w:hAnsi="Gill Sans MT" w:cs="Arial"/>
        </w:rPr>
        <w:t>En prueba de conformidad, las partes indicadas firman el presente documento, en duplicado ejemplar, en el lugar y fecha indicados al comienzo.</w:t>
      </w:r>
    </w:p>
    <w:p w14:paraId="5F0FB5F2" w14:textId="77777777" w:rsidR="00541F86" w:rsidRDefault="00541F86" w:rsidP="00DB2623">
      <w:pPr>
        <w:widowControl w:val="0"/>
        <w:spacing w:after="240" w:line="276" w:lineRule="auto"/>
        <w:ind w:left="-426" w:right="1"/>
        <w:jc w:val="both"/>
        <w:rPr>
          <w:rFonts w:ascii="Gill Sans MT" w:hAnsi="Gill Sans MT" w:cs="Arial"/>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6"/>
        <w:gridCol w:w="4339"/>
      </w:tblGrid>
      <w:tr w:rsidR="00370AD9" w14:paraId="3AA6F214" w14:textId="77777777" w:rsidTr="00370AD9">
        <w:tc>
          <w:tcPr>
            <w:tcW w:w="4306" w:type="dxa"/>
          </w:tcPr>
          <w:p w14:paraId="6A54EABE" w14:textId="206CFB8E" w:rsidR="00370AD9" w:rsidRPr="00370AD9" w:rsidRDefault="00370AD9" w:rsidP="00DB2623">
            <w:pPr>
              <w:widowControl w:val="0"/>
              <w:spacing w:after="240" w:line="276" w:lineRule="auto"/>
              <w:ind w:right="1"/>
              <w:jc w:val="center"/>
              <w:rPr>
                <w:rFonts w:ascii="Gill Sans MT" w:hAnsi="Gill Sans MT" w:cs="Arial"/>
                <w:lang w:val="es-ES"/>
              </w:rPr>
            </w:pPr>
            <w:r w:rsidRPr="00370AD9">
              <w:rPr>
                <w:rFonts w:ascii="Gill Sans MT" w:hAnsi="Gill Sans MT" w:cs="Arial"/>
                <w:lang w:val="es-ES"/>
              </w:rPr>
              <w:t>Por la Consejería de Economía, Empleo y Transformación Digital de la Junta de Extremadura</w:t>
            </w:r>
          </w:p>
          <w:p w14:paraId="56BE6D10" w14:textId="77777777" w:rsidR="00370AD9" w:rsidRPr="00370AD9" w:rsidRDefault="00370AD9" w:rsidP="00DB2623">
            <w:pPr>
              <w:widowControl w:val="0"/>
              <w:spacing w:after="240" w:line="276" w:lineRule="auto"/>
              <w:ind w:left="-426" w:right="1"/>
              <w:jc w:val="both"/>
              <w:rPr>
                <w:rFonts w:ascii="Gill Sans MT" w:hAnsi="Gill Sans MT" w:cs="Arial"/>
                <w:lang w:val="es-ES"/>
              </w:rPr>
            </w:pPr>
          </w:p>
        </w:tc>
        <w:tc>
          <w:tcPr>
            <w:tcW w:w="4339" w:type="dxa"/>
          </w:tcPr>
          <w:p w14:paraId="626AEA2F" w14:textId="77777777" w:rsidR="00370AD9" w:rsidRPr="00370AD9" w:rsidRDefault="00370AD9" w:rsidP="00DB2623">
            <w:pPr>
              <w:widowControl w:val="0"/>
              <w:spacing w:after="240" w:line="276" w:lineRule="auto"/>
              <w:ind w:left="266" w:right="1"/>
              <w:jc w:val="center"/>
              <w:rPr>
                <w:rFonts w:ascii="Gill Sans MT" w:hAnsi="Gill Sans MT" w:cs="Arial"/>
                <w:lang w:val="es-ES"/>
              </w:rPr>
            </w:pPr>
            <w:r w:rsidRPr="00370AD9">
              <w:rPr>
                <w:rFonts w:ascii="Gill Sans MT" w:hAnsi="Gill Sans MT" w:cs="Arial"/>
                <w:lang w:val="es-ES"/>
              </w:rPr>
              <w:t xml:space="preserve">Por </w:t>
            </w:r>
            <w:r w:rsidRPr="00370AD9">
              <w:rPr>
                <w:rFonts w:ascii="Gill Sans MT" w:hAnsi="Gill Sans MT" w:cs="Arial"/>
                <w:bCs/>
                <w:lang w:val="es-ES"/>
              </w:rPr>
              <w:t>la [</w:t>
            </w:r>
            <w:r w:rsidRPr="00370AD9">
              <w:rPr>
                <w:rFonts w:ascii="Gill Sans MT" w:hAnsi="Gill Sans MT" w:cs="Arial"/>
                <w:bCs/>
                <w:highlight w:val="lightGray"/>
                <w:lang w:val="es-ES"/>
              </w:rPr>
              <w:t>NOMBRE DE LA ENTIDAD</w:t>
            </w:r>
            <w:r w:rsidRPr="00370AD9">
              <w:rPr>
                <w:rFonts w:ascii="Gill Sans MT" w:hAnsi="Gill Sans MT" w:cs="Arial"/>
                <w:bCs/>
                <w:lang w:val="es-ES"/>
              </w:rPr>
              <w:t>]</w:t>
            </w:r>
          </w:p>
        </w:tc>
      </w:tr>
      <w:tr w:rsidR="00370AD9" w14:paraId="475C53B8" w14:textId="77777777" w:rsidTr="00370AD9">
        <w:tc>
          <w:tcPr>
            <w:tcW w:w="4306" w:type="dxa"/>
          </w:tcPr>
          <w:p w14:paraId="31A1BD69" w14:textId="77777777" w:rsidR="00370AD9" w:rsidRPr="00370AD9" w:rsidRDefault="00370AD9" w:rsidP="00DB2623">
            <w:pPr>
              <w:widowControl w:val="0"/>
              <w:spacing w:after="240" w:line="276" w:lineRule="auto"/>
              <w:ind w:left="-426" w:right="1"/>
              <w:jc w:val="center"/>
              <w:rPr>
                <w:rFonts w:ascii="Gill Sans MT" w:hAnsi="Gill Sans MT" w:cs="Arial"/>
                <w:lang w:val="es-ES"/>
              </w:rPr>
            </w:pPr>
            <w:r w:rsidRPr="00370AD9">
              <w:rPr>
                <w:rFonts w:ascii="Gill Sans MT" w:hAnsi="Gill Sans MT" w:cs="Arial"/>
                <w:lang w:val="es-ES"/>
              </w:rPr>
              <w:t>El Secretario General</w:t>
            </w:r>
          </w:p>
          <w:p w14:paraId="24EC3E50" w14:textId="7358CE2A" w:rsidR="00370AD9" w:rsidRPr="00370AD9" w:rsidRDefault="00370AD9" w:rsidP="00DB2623">
            <w:pPr>
              <w:widowControl w:val="0"/>
              <w:spacing w:after="240" w:line="276" w:lineRule="auto"/>
              <w:ind w:right="1"/>
              <w:jc w:val="both"/>
              <w:rPr>
                <w:rFonts w:ascii="Gill Sans MT" w:hAnsi="Gill Sans MT" w:cs="Arial"/>
                <w:sz w:val="20"/>
                <w:szCs w:val="20"/>
                <w:lang w:val="es-ES"/>
              </w:rPr>
            </w:pPr>
            <w:r w:rsidRPr="00370AD9">
              <w:rPr>
                <w:rFonts w:ascii="Gill Sans MT" w:hAnsi="Gill Sans MT" w:cs="Arial"/>
                <w:sz w:val="20"/>
                <w:szCs w:val="20"/>
                <w:lang w:val="es-ES"/>
              </w:rPr>
              <w:t>P.</w:t>
            </w:r>
            <w:r w:rsidR="00E40ABE">
              <w:rPr>
                <w:rFonts w:ascii="Gill Sans MT" w:hAnsi="Gill Sans MT" w:cs="Arial"/>
                <w:sz w:val="20"/>
                <w:szCs w:val="20"/>
                <w:lang w:val="es-ES"/>
              </w:rPr>
              <w:t>A</w:t>
            </w:r>
            <w:r w:rsidRPr="00370AD9">
              <w:rPr>
                <w:rFonts w:ascii="Gill Sans MT" w:hAnsi="Gill Sans MT" w:cs="Arial"/>
                <w:sz w:val="20"/>
                <w:szCs w:val="20"/>
                <w:lang w:val="es-ES"/>
              </w:rPr>
              <w:t>. Resolución, de 10 de agosto de 2023, del Consejero (DOE nº157, de 16 de agosto del 2023)</w:t>
            </w:r>
          </w:p>
        </w:tc>
        <w:tc>
          <w:tcPr>
            <w:tcW w:w="4339" w:type="dxa"/>
          </w:tcPr>
          <w:p w14:paraId="161F3C63" w14:textId="77777777" w:rsidR="00370AD9" w:rsidRDefault="00370AD9" w:rsidP="00DB2623">
            <w:pPr>
              <w:widowControl w:val="0"/>
              <w:spacing w:after="240" w:line="276" w:lineRule="auto"/>
              <w:ind w:left="266" w:right="1"/>
              <w:jc w:val="center"/>
              <w:rPr>
                <w:rFonts w:ascii="Gill Sans MT" w:hAnsi="Gill Sans MT" w:cs="Arial"/>
              </w:rPr>
            </w:pPr>
            <w:r>
              <w:rPr>
                <w:rFonts w:ascii="Gill Sans MT" w:hAnsi="Gill Sans MT" w:cs="Arial"/>
              </w:rPr>
              <w:t>El [</w:t>
            </w:r>
            <w:r w:rsidRPr="0051097B">
              <w:rPr>
                <w:rFonts w:ascii="Gill Sans MT" w:hAnsi="Gill Sans MT" w:cs="Arial"/>
                <w:highlight w:val="lightGray"/>
              </w:rPr>
              <w:t>REPRESENTANTE</w:t>
            </w:r>
            <w:r>
              <w:rPr>
                <w:rFonts w:ascii="Gill Sans MT" w:hAnsi="Gill Sans MT" w:cs="Arial"/>
              </w:rPr>
              <w:t>]</w:t>
            </w:r>
          </w:p>
        </w:tc>
      </w:tr>
    </w:tbl>
    <w:p w14:paraId="4FA5003A" w14:textId="77777777" w:rsidR="000A00E4" w:rsidRDefault="000A00E4" w:rsidP="00DB2623">
      <w:pPr>
        <w:ind w:right="1"/>
      </w:pPr>
    </w:p>
    <w:p w14:paraId="7225681A" w14:textId="0D9A6EC8" w:rsidR="003D0AC3" w:rsidRDefault="003D0AC3" w:rsidP="00DB2623">
      <w:pPr>
        <w:ind w:right="1"/>
        <w:rPr>
          <w:b/>
          <w:bCs/>
          <w:u w:val="single"/>
        </w:rPr>
      </w:pPr>
    </w:p>
    <w:p w14:paraId="124A49FB" w14:textId="77777777" w:rsidR="00541F86" w:rsidRDefault="00541F86">
      <w:pPr>
        <w:rPr>
          <w:b/>
          <w:bCs/>
          <w:u w:val="single"/>
        </w:rPr>
      </w:pPr>
      <w:r>
        <w:rPr>
          <w:b/>
          <w:bCs/>
          <w:u w:val="single"/>
        </w:rPr>
        <w:br w:type="page"/>
      </w:r>
    </w:p>
    <w:p w14:paraId="0D9CFE10" w14:textId="78C4003E" w:rsidR="00134CF2" w:rsidRPr="005D48BF" w:rsidRDefault="00134CF2" w:rsidP="00DB2623">
      <w:pPr>
        <w:ind w:right="1"/>
        <w:rPr>
          <w:b/>
          <w:bCs/>
          <w:u w:val="single"/>
        </w:rPr>
      </w:pPr>
      <w:r w:rsidRPr="005D48BF">
        <w:rPr>
          <w:b/>
          <w:bCs/>
          <w:u w:val="single"/>
        </w:rPr>
        <w:lastRenderedPageBreak/>
        <w:t>ANEXO</w:t>
      </w:r>
      <w:r w:rsidR="00B652AE">
        <w:rPr>
          <w:b/>
          <w:bCs/>
          <w:u w:val="single"/>
        </w:rPr>
        <w:t xml:space="preserve"> I</w:t>
      </w:r>
      <w:r w:rsidRPr="005D48BF">
        <w:rPr>
          <w:b/>
          <w:bCs/>
          <w:u w:val="single"/>
        </w:rPr>
        <w:t>:</w:t>
      </w:r>
      <w:r w:rsidR="00800EB2">
        <w:rPr>
          <w:b/>
          <w:bCs/>
          <w:u w:val="single"/>
        </w:rPr>
        <w:t xml:space="preserve"> MODELO DE ACUERDO DE ADHESIÓN</w:t>
      </w:r>
    </w:p>
    <w:p w14:paraId="52154493" w14:textId="77777777" w:rsidR="000575C4" w:rsidRDefault="000575C4" w:rsidP="00DB2623">
      <w:pPr>
        <w:ind w:right="1"/>
        <w:rPr>
          <w:b/>
          <w:bCs/>
        </w:rPr>
      </w:pPr>
    </w:p>
    <w:p w14:paraId="60131552" w14:textId="19797ACD" w:rsidR="000575C4" w:rsidRDefault="000575C4" w:rsidP="00DB2623">
      <w:pPr>
        <w:ind w:right="1"/>
        <w:jc w:val="both"/>
        <w:rPr>
          <w:rFonts w:ascii="Gill Sans MT" w:hAnsi="Gill Sans MT"/>
          <w:b/>
          <w:bCs/>
        </w:rPr>
      </w:pPr>
      <w:r w:rsidRPr="006E757E">
        <w:rPr>
          <w:rFonts w:ascii="Gill Sans MT" w:hAnsi="Gill Sans MT"/>
          <w:b/>
          <w:bCs/>
        </w:rPr>
        <w:t xml:space="preserve">ACUERDO DE ADHESIÓN POR PARTE DE </w:t>
      </w:r>
      <w:r w:rsidR="00D10AEB" w:rsidRPr="00E32DBE">
        <w:rPr>
          <w:rFonts w:ascii="Gill Sans MT" w:hAnsi="Gill Sans MT" w:cs="Arial"/>
          <w:b/>
          <w:bCs/>
          <w:color w:val="000000"/>
        </w:rPr>
        <w:t>LA ENTIDAD [</w:t>
      </w:r>
      <w:r w:rsidR="00D10AEB" w:rsidRPr="000F10F8">
        <w:rPr>
          <w:rFonts w:ascii="Gill Sans MT" w:hAnsi="Gill Sans MT" w:cs="Arial"/>
          <w:b/>
          <w:bCs/>
          <w:color w:val="000000"/>
          <w:highlight w:val="lightGray"/>
        </w:rPr>
        <w:t xml:space="preserve">EXCMO. AYUNTAMIENTO DE NOMBRE </w:t>
      </w:r>
      <w:r w:rsidR="00D10AEB">
        <w:rPr>
          <w:rFonts w:ascii="Gill Sans MT" w:hAnsi="Gill Sans MT" w:cs="Arial"/>
          <w:b/>
          <w:bCs/>
          <w:color w:val="000000"/>
          <w:highlight w:val="lightGray"/>
        </w:rPr>
        <w:t>LOCALIDAD /</w:t>
      </w:r>
      <w:r w:rsidR="00D10AEB" w:rsidRPr="000F10F8">
        <w:rPr>
          <w:rFonts w:ascii="Gill Sans MT" w:hAnsi="Gill Sans MT" w:cs="Arial"/>
          <w:b/>
          <w:bCs/>
          <w:color w:val="000000"/>
          <w:highlight w:val="lightGray"/>
        </w:rPr>
        <w:t xml:space="preserve"> NOMBRE DE LA ENTIDAD</w:t>
      </w:r>
      <w:r w:rsidR="00D10AEB" w:rsidRPr="00E32DBE">
        <w:rPr>
          <w:rFonts w:ascii="Gill Sans MT" w:hAnsi="Gill Sans MT" w:cs="Arial"/>
          <w:b/>
          <w:bCs/>
          <w:color w:val="000000"/>
        </w:rPr>
        <w:t>]</w:t>
      </w:r>
      <w:r w:rsidRPr="006E757E">
        <w:rPr>
          <w:rFonts w:ascii="Gill Sans MT" w:hAnsi="Gill Sans MT"/>
          <w:b/>
          <w:bCs/>
        </w:rPr>
        <w:t xml:space="preserve"> AL ENCARGO REALIZADO POR LA </w:t>
      </w:r>
      <w:r>
        <w:rPr>
          <w:rFonts w:ascii="Gill Sans MT" w:hAnsi="Gill Sans MT"/>
          <w:b/>
          <w:bCs/>
        </w:rPr>
        <w:t xml:space="preserve">CONSEJERÍA DE ECONOMÍA, EMPLEO Y TRANSFORMACIÓN DIGITAL DE LA </w:t>
      </w:r>
      <w:r w:rsidRPr="006E757E">
        <w:rPr>
          <w:rFonts w:ascii="Gill Sans MT" w:hAnsi="Gill Sans MT"/>
          <w:b/>
          <w:bCs/>
        </w:rPr>
        <w:t xml:space="preserve">JUNTA DE </w:t>
      </w:r>
      <w:r>
        <w:rPr>
          <w:rFonts w:ascii="Gill Sans MT" w:hAnsi="Gill Sans MT"/>
          <w:b/>
          <w:bCs/>
        </w:rPr>
        <w:t>EXTREMADURA</w:t>
      </w:r>
      <w:r w:rsidRPr="006E757E">
        <w:rPr>
          <w:rFonts w:ascii="Gill Sans MT" w:hAnsi="Gill Sans MT"/>
          <w:b/>
          <w:bCs/>
        </w:rPr>
        <w:t xml:space="preserve"> A LA FÁBRICA NACIONAL DE MONEDA Y TIMBRE – REAL CASA DE LA MONEDA, ENTIDAD PÚBLICA EMPRESARIAL, MEDIO PROPIO (FNMT – RCM, E.P.E., M.P.)</w:t>
      </w:r>
      <w:r>
        <w:rPr>
          <w:rFonts w:ascii="Gill Sans MT" w:hAnsi="Gill Sans MT"/>
          <w:b/>
          <w:bCs/>
        </w:rPr>
        <w:t>,</w:t>
      </w:r>
      <w:r w:rsidRPr="006E757E">
        <w:rPr>
          <w:rFonts w:ascii="Gill Sans MT" w:hAnsi="Gill Sans MT"/>
          <w:b/>
          <w:bCs/>
        </w:rPr>
        <w:t xml:space="preserve"> PARA LA «PRESTACIÓN DE SERVICIOS TÉCNICOS Y DE SEGURIDAD APLICABLES A LA CERTIFICACIÓN Y FIRMA ELECTRÓNICA EN EL ÁMBITO DE LA ADMINISTRACIÓN</w:t>
      </w:r>
      <w:r>
        <w:rPr>
          <w:rFonts w:ascii="Gill Sans MT" w:hAnsi="Gill Sans MT"/>
          <w:b/>
          <w:bCs/>
        </w:rPr>
        <w:t xml:space="preserve"> </w:t>
      </w:r>
      <w:r w:rsidRPr="006E757E">
        <w:rPr>
          <w:rFonts w:ascii="Gill Sans MT" w:hAnsi="Gill Sans MT"/>
          <w:b/>
          <w:bCs/>
        </w:rPr>
        <w:t>ELECTRÓNICA</w:t>
      </w:r>
      <w:r w:rsidRPr="00C02FB8">
        <w:rPr>
          <w:rFonts w:ascii="Gill Sans MT" w:hAnsi="Gill Sans MT"/>
          <w:b/>
          <w:bCs/>
        </w:rPr>
        <w:t>.».</w:t>
      </w:r>
    </w:p>
    <w:p w14:paraId="5725DD5A" w14:textId="77777777" w:rsidR="000575C4" w:rsidRDefault="000575C4" w:rsidP="00DB2623">
      <w:pPr>
        <w:ind w:right="1"/>
        <w:jc w:val="both"/>
        <w:rPr>
          <w:rFonts w:ascii="Gill Sans MT" w:hAnsi="Gill Sans MT"/>
        </w:rPr>
      </w:pPr>
    </w:p>
    <w:p w14:paraId="62A9BB7B" w14:textId="1C1955D6" w:rsidR="000575C4" w:rsidRPr="00C05DC3" w:rsidRDefault="00C705AE" w:rsidP="00DB2623">
      <w:pPr>
        <w:autoSpaceDE w:val="0"/>
        <w:autoSpaceDN w:val="0"/>
        <w:adjustRightInd w:val="0"/>
        <w:ind w:right="1"/>
        <w:jc w:val="both"/>
        <w:rPr>
          <w:rFonts w:ascii="Gill Sans MT" w:hAnsi="Gill Sans MT" w:cs="Arial,Bold"/>
          <w:bCs/>
          <w:color w:val="000000"/>
        </w:rPr>
      </w:pPr>
      <w:r>
        <w:rPr>
          <w:rFonts w:ascii="Gill Sans MT" w:hAnsi="Gill Sans MT" w:cs="Arial,Bold"/>
          <w:bCs/>
          <w:color w:val="000000"/>
        </w:rPr>
        <w:t>A</w:t>
      </w:r>
      <w:r w:rsidR="000575C4" w:rsidRPr="00C05DC3">
        <w:rPr>
          <w:rFonts w:ascii="Gill Sans MT" w:hAnsi="Gill Sans MT" w:cs="Arial,Bold"/>
          <w:bCs/>
          <w:color w:val="000000"/>
        </w:rPr>
        <w:t xml:space="preserve"> fecha de firma electrónica</w:t>
      </w:r>
    </w:p>
    <w:p w14:paraId="248A4C34" w14:textId="77777777" w:rsidR="000575C4" w:rsidRPr="00C05DC3" w:rsidRDefault="000575C4" w:rsidP="00DB2623">
      <w:pPr>
        <w:autoSpaceDE w:val="0"/>
        <w:autoSpaceDN w:val="0"/>
        <w:adjustRightInd w:val="0"/>
        <w:ind w:right="1"/>
        <w:jc w:val="both"/>
        <w:rPr>
          <w:rFonts w:ascii="Gill Sans MT" w:hAnsi="Gill Sans MT" w:cs="Arial,Bold"/>
          <w:bCs/>
          <w:color w:val="000000"/>
        </w:rPr>
      </w:pPr>
    </w:p>
    <w:p w14:paraId="689A3DA8" w14:textId="77777777" w:rsidR="000575C4" w:rsidRPr="009D2C32" w:rsidRDefault="000575C4" w:rsidP="00DB2623">
      <w:pPr>
        <w:autoSpaceDE w:val="0"/>
        <w:autoSpaceDN w:val="0"/>
        <w:adjustRightInd w:val="0"/>
        <w:ind w:right="1"/>
        <w:jc w:val="both"/>
        <w:rPr>
          <w:rFonts w:ascii="Gill Sans MT" w:hAnsi="Gill Sans MT" w:cs="Arial"/>
          <w:color w:val="000000"/>
        </w:rPr>
      </w:pPr>
    </w:p>
    <w:p w14:paraId="003C3CE9" w14:textId="405E803A" w:rsidR="000575C4" w:rsidRPr="009D2C32" w:rsidRDefault="000575C4" w:rsidP="00DB2623">
      <w:pPr>
        <w:ind w:right="1"/>
        <w:jc w:val="both"/>
        <w:rPr>
          <w:rFonts w:ascii="Gill Sans MT" w:hAnsi="Gill Sans MT" w:cs="Arial"/>
          <w:color w:val="000000"/>
        </w:rPr>
      </w:pPr>
      <w:r w:rsidRPr="009D2C32">
        <w:rPr>
          <w:rFonts w:ascii="Gill Sans MT" w:hAnsi="Gill Sans MT" w:cs="Arial"/>
          <w:color w:val="000000"/>
        </w:rPr>
        <w:t>Don/</w:t>
      </w:r>
      <w:r>
        <w:rPr>
          <w:rFonts w:ascii="Gill Sans MT" w:hAnsi="Gill Sans MT" w:cs="Arial"/>
          <w:color w:val="000000"/>
        </w:rPr>
        <w:t xml:space="preserve">Doña </w:t>
      </w:r>
      <w:r w:rsidR="0071136E" w:rsidRPr="005D48BF">
        <w:rPr>
          <w:rFonts w:ascii="Gill Sans MT" w:hAnsi="Gill Sans MT" w:cs="Arial"/>
          <w:color w:val="000000"/>
          <w:highlight w:val="lightGray"/>
        </w:rPr>
        <w:t>[nombre y apellidos del competente]</w:t>
      </w:r>
      <w:r w:rsidRPr="009D2C32">
        <w:rPr>
          <w:rFonts w:ascii="Gill Sans MT" w:hAnsi="Gill Sans MT" w:cs="Arial"/>
          <w:color w:val="000000"/>
        </w:rPr>
        <w:t xml:space="preserve">, en calidad de </w:t>
      </w:r>
      <w:r>
        <w:rPr>
          <w:rFonts w:ascii="Gill Sans MT" w:hAnsi="Gill Sans MT" w:cs="Arial"/>
          <w:color w:val="000000"/>
        </w:rPr>
        <w:t>[</w:t>
      </w:r>
      <w:r w:rsidRPr="00F55F75">
        <w:rPr>
          <w:rFonts w:ascii="Gill Sans MT" w:hAnsi="Gill Sans MT" w:cs="Arial"/>
          <w:color w:val="000000"/>
          <w:highlight w:val="lightGray"/>
        </w:rPr>
        <w:t>Alcalde/Presidente/Cargo</w:t>
      </w:r>
      <w:r>
        <w:rPr>
          <w:rFonts w:ascii="Gill Sans MT" w:hAnsi="Gill Sans MT" w:cs="Arial"/>
          <w:color w:val="000000"/>
        </w:rPr>
        <w:t>]</w:t>
      </w:r>
      <w:r w:rsidRPr="009D2C32">
        <w:rPr>
          <w:rFonts w:ascii="Gill Sans MT" w:hAnsi="Gill Sans MT" w:cs="Arial"/>
          <w:color w:val="000000"/>
        </w:rPr>
        <w:t xml:space="preserve">, en nombre y representación de la </w:t>
      </w:r>
      <w:r w:rsidRPr="00227474">
        <w:rPr>
          <w:rFonts w:ascii="Gill Sans MT" w:hAnsi="Gill Sans MT" w:cs="Arial"/>
          <w:color w:val="000000"/>
        </w:rPr>
        <w:t>ENTIDAD</w:t>
      </w:r>
      <w:r>
        <w:rPr>
          <w:rFonts w:ascii="Gill Sans MT" w:hAnsi="Gill Sans MT" w:cs="Arial"/>
          <w:color w:val="000000"/>
        </w:rPr>
        <w:t xml:space="preserve"> </w:t>
      </w:r>
      <w:r w:rsidRPr="00227474">
        <w:rPr>
          <w:rFonts w:ascii="Gill Sans MT" w:hAnsi="Gill Sans MT" w:cs="Arial"/>
          <w:color w:val="000000"/>
        </w:rPr>
        <w:t>Adherente</w:t>
      </w:r>
      <w:r>
        <w:rPr>
          <w:rFonts w:ascii="Gill Sans MT" w:hAnsi="Gill Sans MT" w:cs="Arial"/>
          <w:color w:val="000000"/>
        </w:rPr>
        <w:t xml:space="preserve"> </w:t>
      </w:r>
      <w:r w:rsidR="0071136E" w:rsidRPr="005D48BF">
        <w:rPr>
          <w:rFonts w:ascii="Gill Sans MT" w:hAnsi="Gill Sans MT" w:cs="Arial"/>
          <w:color w:val="000000"/>
          <w:highlight w:val="lightGray"/>
        </w:rPr>
        <w:t>[</w:t>
      </w:r>
      <w:r w:rsidR="00D10AEB" w:rsidRPr="00D10AEB">
        <w:rPr>
          <w:rFonts w:ascii="Gill Sans MT" w:hAnsi="Gill Sans MT" w:cs="Arial"/>
          <w:color w:val="000000"/>
          <w:highlight w:val="lightGray"/>
        </w:rPr>
        <w:t>EXCMO. AYUNTAMIENTO DE NOMBRE LOCALIDAD / NOMBRE DE LA ENTIDAD</w:t>
      </w:r>
      <w:r w:rsidR="0071136E" w:rsidRPr="005D48BF">
        <w:rPr>
          <w:rFonts w:ascii="Gill Sans MT" w:hAnsi="Gill Sans MT" w:cs="Arial"/>
          <w:color w:val="000000"/>
          <w:highlight w:val="lightGray"/>
        </w:rPr>
        <w:t>]</w:t>
      </w:r>
      <w:r w:rsidRPr="009D2C32">
        <w:rPr>
          <w:rFonts w:ascii="Gill Sans MT" w:hAnsi="Gill Sans MT" w:cs="Arial"/>
          <w:color w:val="000000"/>
        </w:rPr>
        <w:t xml:space="preserve">, en virtud de las </w:t>
      </w:r>
      <w:r w:rsidR="00B46E82">
        <w:rPr>
          <w:rFonts w:ascii="Gill Sans MT" w:hAnsi="Gill Sans MT" w:cs="Arial"/>
          <w:color w:val="000000"/>
        </w:rPr>
        <w:t xml:space="preserve">facultadas </w:t>
      </w:r>
      <w:r w:rsidRPr="009D2C32">
        <w:rPr>
          <w:rFonts w:ascii="Gill Sans MT" w:hAnsi="Gill Sans MT" w:cs="Arial"/>
          <w:color w:val="000000"/>
        </w:rPr>
        <w:t xml:space="preserve">atribuidas por </w:t>
      </w:r>
      <w:r w:rsidR="00B46E82" w:rsidRPr="00541BFA">
        <w:rPr>
          <w:rFonts w:ascii="Gill Sans MT" w:hAnsi="Gill Sans MT" w:cs="Arial"/>
        </w:rPr>
        <w:t>[</w:t>
      </w:r>
      <w:r w:rsidR="00B46E82" w:rsidRPr="00BF20D6">
        <w:rPr>
          <w:rFonts w:ascii="Gill Sans MT" w:hAnsi="Gill Sans MT" w:cs="Arial"/>
          <w:highlight w:val="lightGray"/>
        </w:rPr>
        <w:t>Indicar el instrumento</w:t>
      </w:r>
      <w:r w:rsidR="00B46E82">
        <w:rPr>
          <w:rFonts w:ascii="Gill Sans MT" w:hAnsi="Gill Sans MT" w:cs="Arial"/>
          <w:highlight w:val="lightGray"/>
        </w:rPr>
        <w:t>/acto</w:t>
      </w:r>
      <w:r w:rsidR="00B46E82" w:rsidRPr="00BF20D6">
        <w:rPr>
          <w:rFonts w:ascii="Gill Sans MT" w:hAnsi="Gill Sans MT" w:cs="Arial"/>
          <w:highlight w:val="lightGray"/>
        </w:rPr>
        <w:t xml:space="preserve"> que le faculta a llevar a cabo la suscripción de est</w:t>
      </w:r>
      <w:r w:rsidR="00F1250C">
        <w:rPr>
          <w:rFonts w:ascii="Gill Sans MT" w:hAnsi="Gill Sans MT" w:cs="Arial"/>
          <w:highlight w:val="lightGray"/>
        </w:rPr>
        <w:t>a</w:t>
      </w:r>
      <w:r w:rsidR="00B46E82" w:rsidRPr="00BF20D6">
        <w:rPr>
          <w:rFonts w:ascii="Gill Sans MT" w:hAnsi="Gill Sans MT" w:cs="Arial"/>
          <w:highlight w:val="lightGray"/>
        </w:rPr>
        <w:t xml:space="preserve"> </w:t>
      </w:r>
      <w:r w:rsidR="00F1250C" w:rsidRPr="00410931">
        <w:rPr>
          <w:rFonts w:ascii="Gill Sans MT" w:hAnsi="Gill Sans MT" w:cs="Arial"/>
          <w:highlight w:val="lightGray"/>
        </w:rPr>
        <w:t>Adhesión</w:t>
      </w:r>
      <w:r w:rsidR="00B46E82" w:rsidRPr="00697B19">
        <w:rPr>
          <w:rFonts w:ascii="Gill Sans MT" w:hAnsi="Gill Sans MT" w:cs="Arial"/>
        </w:rPr>
        <w:t>]</w:t>
      </w:r>
      <w:r w:rsidRPr="009D2C32">
        <w:rPr>
          <w:rFonts w:ascii="Gill Sans MT" w:hAnsi="Gill Sans MT" w:cs="Arial"/>
          <w:color w:val="000000"/>
        </w:rPr>
        <w:t>.</w:t>
      </w:r>
    </w:p>
    <w:p w14:paraId="21F9792F" w14:textId="77777777" w:rsidR="000575C4" w:rsidRPr="00C05DC3" w:rsidRDefault="000575C4" w:rsidP="00DB2623">
      <w:pPr>
        <w:autoSpaceDE w:val="0"/>
        <w:autoSpaceDN w:val="0"/>
        <w:adjustRightInd w:val="0"/>
        <w:ind w:right="1"/>
        <w:jc w:val="both"/>
        <w:rPr>
          <w:rFonts w:ascii="Gill Sans MT" w:hAnsi="Gill Sans MT" w:cs="Arial"/>
          <w:color w:val="000000"/>
        </w:rPr>
      </w:pPr>
    </w:p>
    <w:p w14:paraId="7AAABEF0" w14:textId="77777777" w:rsidR="000575C4" w:rsidRPr="00C05DC3" w:rsidRDefault="000575C4" w:rsidP="00DB2623">
      <w:pPr>
        <w:pStyle w:val="Ttulo1"/>
        <w:ind w:right="1"/>
        <w:jc w:val="center"/>
        <w:rPr>
          <w:rFonts w:ascii="Gill Sans MT" w:hAnsi="Gill Sans MT" w:cs="Arial"/>
          <w:b/>
          <w:color w:val="auto"/>
          <w:sz w:val="24"/>
          <w:szCs w:val="24"/>
        </w:rPr>
      </w:pPr>
      <w:r w:rsidRPr="00C05DC3">
        <w:rPr>
          <w:rFonts w:ascii="Gill Sans MT" w:hAnsi="Gill Sans MT" w:cs="Arial"/>
          <w:b/>
          <w:color w:val="auto"/>
          <w:sz w:val="24"/>
          <w:szCs w:val="24"/>
        </w:rPr>
        <w:t>EXPONE</w:t>
      </w:r>
    </w:p>
    <w:p w14:paraId="036BF4A1" w14:textId="77777777" w:rsidR="000575C4" w:rsidRPr="00C05DC3" w:rsidRDefault="000575C4" w:rsidP="00DB2623">
      <w:pPr>
        <w:ind w:right="1"/>
        <w:rPr>
          <w:rFonts w:ascii="Gill Sans MT" w:hAnsi="Gill Sans MT"/>
        </w:rPr>
      </w:pPr>
    </w:p>
    <w:p w14:paraId="5F946648" w14:textId="781A174A" w:rsidR="000575C4" w:rsidRPr="00C05DC3" w:rsidRDefault="000575C4" w:rsidP="00DB2623">
      <w:pPr>
        <w:autoSpaceDE w:val="0"/>
        <w:autoSpaceDN w:val="0"/>
        <w:adjustRightInd w:val="0"/>
        <w:ind w:right="1"/>
        <w:jc w:val="both"/>
        <w:rPr>
          <w:rFonts w:ascii="Gill Sans MT" w:hAnsi="Gill Sans MT" w:cs="Arial"/>
          <w:color w:val="000000"/>
        </w:rPr>
      </w:pPr>
      <w:r w:rsidRPr="00C05DC3">
        <w:rPr>
          <w:rFonts w:ascii="Gill Sans MT" w:hAnsi="Gill Sans MT" w:cs="Arial,BoldItalic"/>
          <w:b/>
          <w:bCs/>
          <w:i/>
          <w:iCs/>
          <w:color w:val="000000"/>
        </w:rPr>
        <w:t xml:space="preserve">Primero. - </w:t>
      </w:r>
      <w:r w:rsidRPr="00C05DC3">
        <w:rPr>
          <w:rFonts w:ascii="Gill Sans MT" w:hAnsi="Gill Sans MT" w:cs="Arial"/>
          <w:color w:val="000000"/>
        </w:rPr>
        <w:t>Que la</w:t>
      </w:r>
      <w:r>
        <w:rPr>
          <w:rFonts w:ascii="Gill Sans MT" w:hAnsi="Gill Sans MT" w:cs="Arial"/>
          <w:color w:val="000000"/>
        </w:rPr>
        <w:t xml:space="preserve"> Consejería de Economía, Empleo y Transformación Digital de la Junta de Extremadura </w:t>
      </w:r>
      <w:r w:rsidRPr="00C05DC3">
        <w:rPr>
          <w:rFonts w:ascii="Gill Sans MT" w:hAnsi="Gill Sans MT" w:cs="Arial"/>
          <w:color w:val="000000"/>
        </w:rPr>
        <w:t>ha realizado a la Fábrica Nacional de Moneda y Timbre – Real Casa de la Moneda, Entidad Pública Empresarial, Medio Propio (FNMT-RCM, E.P.E., M.P.), con fecha de entrada en vigor</w:t>
      </w:r>
      <w:r w:rsidR="00F1250C">
        <w:rPr>
          <w:rFonts w:ascii="Gill Sans MT" w:hAnsi="Gill Sans MT" w:cs="Arial"/>
          <w:color w:val="000000"/>
        </w:rPr>
        <w:t xml:space="preserve"> 01 de enero de 2025</w:t>
      </w:r>
      <w:r w:rsidRPr="00C05DC3">
        <w:rPr>
          <w:rFonts w:ascii="Gill Sans MT" w:hAnsi="Gill Sans MT" w:cs="Arial"/>
          <w:color w:val="000000"/>
        </w:rPr>
        <w:t xml:space="preserve">, un Encargo para la prestación de servicios </w:t>
      </w:r>
      <w:r w:rsidRPr="004E7861">
        <w:rPr>
          <w:rFonts w:ascii="Gill Sans MT" w:hAnsi="Gill Sans MT" w:cs="Arial"/>
          <w:color w:val="000000"/>
        </w:rPr>
        <w:t>técnicos y de seguridad aplicables a la certificación y firma electrónica en el ámbito de la administración electrónica</w:t>
      </w:r>
      <w:r w:rsidRPr="00C05DC3">
        <w:rPr>
          <w:rFonts w:ascii="Gill Sans MT" w:hAnsi="Gill Sans MT" w:cs="Arial"/>
          <w:color w:val="000000"/>
        </w:rPr>
        <w:t xml:space="preserve">, con el alcance definido en </w:t>
      </w:r>
      <w:r>
        <w:rPr>
          <w:rFonts w:ascii="Gill Sans MT" w:hAnsi="Gill Sans MT" w:cs="Arial"/>
          <w:color w:val="000000"/>
        </w:rPr>
        <w:t xml:space="preserve">la memoria del </w:t>
      </w:r>
      <w:r w:rsidRPr="00C05DC3">
        <w:rPr>
          <w:rFonts w:ascii="Gill Sans MT" w:hAnsi="Gill Sans MT" w:cs="Arial"/>
          <w:color w:val="000000"/>
        </w:rPr>
        <w:t>Encargo y sus documentos anexos.</w:t>
      </w:r>
    </w:p>
    <w:p w14:paraId="5B24AEEC" w14:textId="77777777" w:rsidR="000575C4" w:rsidRPr="00C05DC3" w:rsidRDefault="000575C4" w:rsidP="00DB2623">
      <w:pPr>
        <w:autoSpaceDE w:val="0"/>
        <w:autoSpaceDN w:val="0"/>
        <w:adjustRightInd w:val="0"/>
        <w:ind w:right="1"/>
        <w:jc w:val="both"/>
        <w:rPr>
          <w:rFonts w:ascii="Gill Sans MT" w:hAnsi="Gill Sans MT" w:cs="ArialMT"/>
          <w:color w:val="000000"/>
        </w:rPr>
      </w:pPr>
    </w:p>
    <w:p w14:paraId="29577A9D" w14:textId="77777777" w:rsidR="000575C4" w:rsidRPr="00C05DC3" w:rsidRDefault="000575C4" w:rsidP="00DB2623">
      <w:pPr>
        <w:autoSpaceDE w:val="0"/>
        <w:autoSpaceDN w:val="0"/>
        <w:adjustRightInd w:val="0"/>
        <w:ind w:right="1"/>
        <w:jc w:val="both"/>
        <w:rPr>
          <w:rFonts w:ascii="Gill Sans MT" w:hAnsi="Gill Sans MT" w:cs="Arial,BoldItalic"/>
          <w:bCs/>
          <w:iCs/>
          <w:color w:val="000000"/>
        </w:rPr>
      </w:pPr>
      <w:r w:rsidRPr="00C05DC3">
        <w:rPr>
          <w:rFonts w:ascii="Gill Sans MT" w:hAnsi="Gill Sans MT" w:cs="Arial,BoldItalic"/>
          <w:b/>
          <w:bCs/>
          <w:i/>
          <w:iCs/>
          <w:color w:val="000000"/>
        </w:rPr>
        <w:t xml:space="preserve">Segundo. – </w:t>
      </w:r>
      <w:r w:rsidRPr="00C05DC3">
        <w:rPr>
          <w:rFonts w:ascii="Gill Sans MT" w:hAnsi="Gill Sans MT" w:cs="Arial,BoldItalic"/>
          <w:bCs/>
          <w:iCs/>
          <w:color w:val="000000"/>
        </w:rPr>
        <w:t xml:space="preserve">Que en el referido Encargo se cita la voluntad de ambas partes de procurar la máxima extensión de la prestación de estos servicios para facilitar a los ciudadanos las relaciones administrativas a través de medios </w:t>
      </w:r>
      <w:r>
        <w:rPr>
          <w:rFonts w:ascii="Gill Sans MT" w:hAnsi="Gill Sans MT" w:cs="Arial,BoldItalic"/>
          <w:bCs/>
          <w:iCs/>
          <w:color w:val="000000"/>
        </w:rPr>
        <w:t>electrónicos, informáticos y telemáticos (</w:t>
      </w:r>
      <w:r w:rsidRPr="00C05DC3">
        <w:rPr>
          <w:rFonts w:ascii="Gill Sans MT" w:hAnsi="Gill Sans MT" w:cs="Arial,BoldItalic"/>
          <w:bCs/>
          <w:iCs/>
          <w:color w:val="000000"/>
        </w:rPr>
        <w:t>EIT</w:t>
      </w:r>
      <w:r>
        <w:rPr>
          <w:rFonts w:ascii="Gill Sans MT" w:hAnsi="Gill Sans MT" w:cs="Arial,BoldItalic"/>
          <w:bCs/>
          <w:iCs/>
          <w:color w:val="000000"/>
        </w:rPr>
        <w:t>)</w:t>
      </w:r>
      <w:r w:rsidRPr="00C05DC3">
        <w:rPr>
          <w:rFonts w:ascii="Gill Sans MT" w:hAnsi="Gill Sans MT" w:cs="Arial,BoldItalic"/>
          <w:bCs/>
          <w:iCs/>
          <w:color w:val="000000"/>
        </w:rPr>
        <w:t>.</w:t>
      </w:r>
    </w:p>
    <w:p w14:paraId="1C079B93" w14:textId="77777777" w:rsidR="000575C4" w:rsidRPr="00C05DC3" w:rsidRDefault="000575C4" w:rsidP="00DB2623">
      <w:pPr>
        <w:autoSpaceDE w:val="0"/>
        <w:autoSpaceDN w:val="0"/>
        <w:adjustRightInd w:val="0"/>
        <w:ind w:right="1"/>
        <w:jc w:val="both"/>
        <w:rPr>
          <w:rFonts w:ascii="Gill Sans MT" w:hAnsi="Gill Sans MT" w:cs="Arial,BoldItalic"/>
          <w:b/>
          <w:bCs/>
          <w:i/>
          <w:iCs/>
          <w:color w:val="000000"/>
        </w:rPr>
      </w:pPr>
    </w:p>
    <w:p w14:paraId="6AE81544" w14:textId="065F8393" w:rsidR="000575C4" w:rsidRPr="00C05DC3" w:rsidRDefault="000575C4" w:rsidP="00DB2623">
      <w:pPr>
        <w:autoSpaceDE w:val="0"/>
        <w:autoSpaceDN w:val="0"/>
        <w:adjustRightInd w:val="0"/>
        <w:ind w:right="1"/>
        <w:jc w:val="both"/>
        <w:rPr>
          <w:rFonts w:ascii="Gill Sans MT" w:hAnsi="Gill Sans MT" w:cs="Arial,BoldItalic"/>
          <w:bCs/>
          <w:iCs/>
          <w:color w:val="000000"/>
        </w:rPr>
      </w:pPr>
      <w:r w:rsidRPr="00A91B7A">
        <w:rPr>
          <w:rFonts w:ascii="Gill Sans MT" w:hAnsi="Gill Sans MT" w:cs="Arial,BoldItalic"/>
          <w:bCs/>
          <w:iCs/>
          <w:color w:val="000000"/>
        </w:rPr>
        <w:t>Que los efectos del Encargo para la prestación de servicios</w:t>
      </w:r>
      <w:r w:rsidRPr="000B04A6">
        <w:rPr>
          <w:rFonts w:ascii="Gill Sans MT" w:hAnsi="Gill Sans MT" w:cs="Arial,BoldItalic"/>
          <w:iCs/>
          <w:color w:val="000000"/>
        </w:rPr>
        <w:t xml:space="preserve"> técnicos y de seguridad aplicables a la certificación y firma electrónica</w:t>
      </w:r>
      <w:r w:rsidRPr="00A91B7A">
        <w:rPr>
          <w:rFonts w:ascii="Gill Sans MT" w:hAnsi="Gill Sans MT" w:cs="Arial,BoldItalic"/>
          <w:bCs/>
          <w:iCs/>
          <w:color w:val="000000"/>
        </w:rPr>
        <w:t>, por parte de la FNMT-RCM, E.P.E., M.P</w:t>
      </w:r>
      <w:r w:rsidR="0099591F">
        <w:rPr>
          <w:rFonts w:ascii="Gill Sans MT" w:hAnsi="Gill Sans MT" w:cs="Arial,BoldItalic"/>
          <w:bCs/>
          <w:iCs/>
          <w:color w:val="000000"/>
        </w:rPr>
        <w:t>.</w:t>
      </w:r>
      <w:r w:rsidRPr="00A91B7A">
        <w:rPr>
          <w:rFonts w:ascii="Gill Sans MT" w:hAnsi="Gill Sans MT" w:cs="Arial,BoldItalic"/>
          <w:bCs/>
          <w:iCs/>
          <w:color w:val="000000"/>
        </w:rPr>
        <w:t xml:space="preserve"> a la citada Consejería, se podrán extender </w:t>
      </w:r>
      <w:r>
        <w:rPr>
          <w:rFonts w:ascii="Gill Sans MT" w:hAnsi="Gill Sans MT" w:cs="Arial,BoldItalic"/>
          <w:bCs/>
          <w:iCs/>
          <w:color w:val="000000"/>
        </w:rPr>
        <w:t xml:space="preserve">a </w:t>
      </w:r>
      <w:r w:rsidRPr="00A91B7A">
        <w:rPr>
          <w:rFonts w:ascii="Gill Sans MT" w:hAnsi="Gill Sans MT" w:cs="Arial,BoldItalic"/>
          <w:bCs/>
          <w:iCs/>
          <w:color w:val="000000"/>
        </w:rPr>
        <w:t>las Entidades Locales de la Comunidad Autónoma de Extremadura, Mancomunidades de Municipios, Diputaciones provinciales de Cáceres y Badajoz y otras Entidades del Sector Público Autonómico, como Universidad de Extremadura y la Asamblea de Extremadura</w:t>
      </w:r>
      <w:r>
        <w:rPr>
          <w:rFonts w:ascii="Gill Sans MT" w:hAnsi="Gill Sans MT" w:cs="Arial,BoldItalic"/>
          <w:bCs/>
          <w:iCs/>
          <w:color w:val="000000"/>
        </w:rPr>
        <w:t>.</w:t>
      </w:r>
    </w:p>
    <w:p w14:paraId="6484BAC0" w14:textId="77777777" w:rsidR="000575C4" w:rsidRPr="00C05DC3" w:rsidRDefault="000575C4" w:rsidP="00DB2623">
      <w:pPr>
        <w:autoSpaceDE w:val="0"/>
        <w:autoSpaceDN w:val="0"/>
        <w:adjustRightInd w:val="0"/>
        <w:ind w:right="1"/>
        <w:jc w:val="both"/>
        <w:rPr>
          <w:rFonts w:ascii="Gill Sans MT" w:hAnsi="Gill Sans MT" w:cs="Arial,BoldItalic"/>
          <w:b/>
          <w:bCs/>
          <w:i/>
          <w:iCs/>
          <w:color w:val="000000"/>
        </w:rPr>
      </w:pPr>
    </w:p>
    <w:p w14:paraId="52FD4B10" w14:textId="77777777" w:rsidR="000575C4" w:rsidRPr="00C05DC3" w:rsidRDefault="000575C4" w:rsidP="00DB2623">
      <w:pPr>
        <w:autoSpaceDE w:val="0"/>
        <w:autoSpaceDN w:val="0"/>
        <w:adjustRightInd w:val="0"/>
        <w:ind w:right="1"/>
        <w:jc w:val="both"/>
        <w:rPr>
          <w:rFonts w:ascii="Gill Sans MT" w:hAnsi="Gill Sans MT" w:cs="Arial"/>
          <w:color w:val="000000"/>
        </w:rPr>
      </w:pPr>
      <w:r w:rsidRPr="00C05DC3">
        <w:rPr>
          <w:rFonts w:ascii="Gill Sans MT" w:hAnsi="Gill Sans MT" w:cs="Arial"/>
          <w:color w:val="000000"/>
        </w:rPr>
        <w:t xml:space="preserve">Que con el fin de </w:t>
      </w:r>
      <w:r>
        <w:rPr>
          <w:rFonts w:ascii="Gill Sans MT" w:hAnsi="Gill Sans MT" w:cs="Arial"/>
          <w:color w:val="000000"/>
        </w:rPr>
        <w:t xml:space="preserve">articular </w:t>
      </w:r>
      <w:r w:rsidRPr="00C05DC3">
        <w:rPr>
          <w:rFonts w:ascii="Gill Sans MT" w:hAnsi="Gill Sans MT" w:cs="Arial"/>
          <w:color w:val="000000"/>
        </w:rPr>
        <w:t>la necesaria coo</w:t>
      </w:r>
      <w:r>
        <w:rPr>
          <w:rFonts w:ascii="Gill Sans MT" w:hAnsi="Gill Sans MT" w:cs="Arial"/>
          <w:color w:val="000000"/>
        </w:rPr>
        <w:t>peración</w:t>
      </w:r>
      <w:r w:rsidRPr="00C05DC3">
        <w:rPr>
          <w:rFonts w:ascii="Gill Sans MT" w:hAnsi="Gill Sans MT" w:cs="Arial"/>
          <w:color w:val="000000"/>
        </w:rPr>
        <w:t xml:space="preserve"> administrativa, según lo dispuesto en la Ley 40/2015, de 1 de octubre, de Régimen Jurídico del Sector Público, que facilite la incorporación al referido Encargo de prestación de servicios</w:t>
      </w:r>
      <w:r>
        <w:rPr>
          <w:rFonts w:ascii="Gill Sans MT" w:hAnsi="Gill Sans MT" w:cs="Arial"/>
          <w:color w:val="000000"/>
        </w:rPr>
        <w:t xml:space="preserve"> de la</w:t>
      </w:r>
      <w:r w:rsidRPr="00B8515F">
        <w:rPr>
          <w:rFonts w:ascii="Gill Sans MT" w:hAnsi="Gill Sans MT" w:cs="Arial"/>
          <w:color w:val="000000"/>
        </w:rPr>
        <w:t xml:space="preserve"> </w:t>
      </w:r>
      <w:r w:rsidRPr="00B8515F">
        <w:rPr>
          <w:rFonts w:ascii="Gill Sans MT" w:hAnsi="Gill Sans MT" w:cs="Arial,Bold"/>
          <w:b/>
          <w:bCs/>
          <w:color w:val="000000"/>
        </w:rPr>
        <w:t>ENTIDAD Adherente</w:t>
      </w:r>
      <w:r w:rsidRPr="00B8515F">
        <w:rPr>
          <w:rFonts w:ascii="Gill Sans MT" w:hAnsi="Gill Sans MT" w:cs="Arial"/>
          <w:color w:val="000000"/>
        </w:rPr>
        <w:t>,</w:t>
      </w:r>
      <w:r w:rsidRPr="00C05DC3">
        <w:rPr>
          <w:rFonts w:ascii="Gill Sans MT" w:hAnsi="Gill Sans MT" w:cs="Arial"/>
          <w:color w:val="000000"/>
        </w:rPr>
        <w:t xml:space="preserve"> se considera necesario</w:t>
      </w:r>
      <w:r>
        <w:rPr>
          <w:rFonts w:ascii="Gill Sans MT" w:hAnsi="Gill Sans MT" w:cs="Arial"/>
          <w:color w:val="000000"/>
        </w:rPr>
        <w:t>, con carácter previo a la suscripción del presente Acuerdo de Adhesión, la formalización del correspondiente Convenio entre dicha ENTIDAD Adherente y la citada Consejería</w:t>
      </w:r>
      <w:r w:rsidRPr="00C05DC3">
        <w:rPr>
          <w:rFonts w:ascii="Gill Sans MT" w:hAnsi="Gill Sans MT" w:cs="Arial"/>
          <w:color w:val="000000"/>
        </w:rPr>
        <w:t xml:space="preserve">. </w:t>
      </w:r>
    </w:p>
    <w:p w14:paraId="5A35938E" w14:textId="77777777" w:rsidR="000575C4" w:rsidRDefault="000575C4" w:rsidP="00DB2623">
      <w:pPr>
        <w:autoSpaceDE w:val="0"/>
        <w:autoSpaceDN w:val="0"/>
        <w:adjustRightInd w:val="0"/>
        <w:ind w:right="1"/>
        <w:jc w:val="both"/>
        <w:rPr>
          <w:rFonts w:ascii="Gill Sans MT" w:hAnsi="Gill Sans MT" w:cs="Arial"/>
          <w:color w:val="000000"/>
        </w:rPr>
      </w:pPr>
    </w:p>
    <w:p w14:paraId="546A9A42" w14:textId="5EF211DD" w:rsidR="000575C4" w:rsidRPr="00C05DC3" w:rsidRDefault="000575C4" w:rsidP="00DB2623">
      <w:pPr>
        <w:autoSpaceDE w:val="0"/>
        <w:autoSpaceDN w:val="0"/>
        <w:adjustRightInd w:val="0"/>
        <w:ind w:right="1"/>
        <w:jc w:val="both"/>
        <w:rPr>
          <w:rFonts w:ascii="Gill Sans MT" w:hAnsi="Gill Sans MT" w:cs="Arial"/>
          <w:color w:val="000000"/>
        </w:rPr>
      </w:pPr>
      <w:r w:rsidRPr="006F4B96">
        <w:rPr>
          <w:rFonts w:ascii="Gill Sans MT" w:hAnsi="Gill Sans MT" w:cs="Arial"/>
          <w:b/>
          <w:bCs/>
          <w:i/>
          <w:iCs/>
          <w:color w:val="000000"/>
        </w:rPr>
        <w:t>Tercero.</w:t>
      </w:r>
      <w:r>
        <w:rPr>
          <w:rFonts w:ascii="Gill Sans MT" w:hAnsi="Gill Sans MT" w:cs="Arial"/>
          <w:color w:val="000000"/>
        </w:rPr>
        <w:t xml:space="preserve"> – Que con fecha, [</w:t>
      </w:r>
      <w:r w:rsidR="00E776ED" w:rsidRPr="005D48BF">
        <w:rPr>
          <w:rFonts w:ascii="Gill Sans MT" w:hAnsi="Gill Sans MT" w:cs="Arial"/>
          <w:color w:val="000000"/>
          <w:highlight w:val="lightGray"/>
        </w:rPr>
        <w:t>indicar fecha</w:t>
      </w:r>
      <w:r w:rsidR="00E776ED">
        <w:rPr>
          <w:rFonts w:ascii="Gill Sans MT" w:hAnsi="Gill Sans MT" w:cs="Arial"/>
          <w:color w:val="000000"/>
          <w:highlight w:val="lightGray"/>
        </w:rPr>
        <w:t xml:space="preserve"> (última)</w:t>
      </w:r>
      <w:r w:rsidR="00E776ED" w:rsidRPr="005D48BF">
        <w:rPr>
          <w:rFonts w:ascii="Gill Sans MT" w:hAnsi="Gill Sans MT" w:cs="Arial"/>
          <w:color w:val="000000"/>
          <w:highlight w:val="lightGray"/>
        </w:rPr>
        <w:t xml:space="preserve"> de suscripción de convenio</w:t>
      </w:r>
      <w:r>
        <w:rPr>
          <w:rFonts w:ascii="Gill Sans MT" w:hAnsi="Gill Sans MT" w:cs="Arial"/>
          <w:color w:val="000000"/>
        </w:rPr>
        <w:t xml:space="preserve">], se ha suscrito Convenio de colaboración, entre la Consejería de Economía, Empleo y Transformación Digital </w:t>
      </w:r>
      <w:r>
        <w:rPr>
          <w:rFonts w:ascii="Gill Sans MT" w:hAnsi="Gill Sans MT" w:cs="Arial"/>
          <w:color w:val="000000"/>
        </w:rPr>
        <w:lastRenderedPageBreak/>
        <w:t xml:space="preserve">de la Junta de Extremadura y esta Entidad, para el acceso a servicios de certificación y firma electrónica </w:t>
      </w:r>
      <w:r w:rsidR="00F1250C">
        <w:rPr>
          <w:rFonts w:ascii="Gill Sans MT" w:hAnsi="Gill Sans MT" w:cs="Arial"/>
          <w:color w:val="000000"/>
        </w:rPr>
        <w:t>que redunden en el impulso de la Administración Electrónica en la Comunidad Autónoma</w:t>
      </w:r>
      <w:r>
        <w:rPr>
          <w:rFonts w:ascii="Gill Sans MT" w:hAnsi="Gill Sans MT" w:cs="Arial"/>
          <w:color w:val="000000"/>
        </w:rPr>
        <w:t xml:space="preserve">, de manera que el texto del Convenio recoge que el mismo se mantendrá vigente, en los términos regulados en su clausulado, entre tanto exista un encargo de la Junta de Extremadura a la FNMT-RCM que abarque, en lo que respecta al ámbito objetivo y subjetivo del mismo, la posibilidad para esta Entidad de acceder a los servicios regulados en el Encargo. Lo cual dota de continuidad al Convenio siempre que el mismo se mantenga vigente y exista un encargo de la Junta de Extremadura a la FNMT-RCM que mantenga el ámbito de aplicación. </w:t>
      </w:r>
    </w:p>
    <w:p w14:paraId="18ACB07E" w14:textId="77777777" w:rsidR="000575C4" w:rsidRPr="00C05DC3" w:rsidRDefault="000575C4" w:rsidP="00DB2623">
      <w:pPr>
        <w:autoSpaceDE w:val="0"/>
        <w:autoSpaceDN w:val="0"/>
        <w:adjustRightInd w:val="0"/>
        <w:ind w:right="1"/>
        <w:jc w:val="both"/>
        <w:rPr>
          <w:rFonts w:ascii="Gill Sans MT" w:hAnsi="Gill Sans MT" w:cs="Arial"/>
          <w:color w:val="000000"/>
        </w:rPr>
      </w:pPr>
    </w:p>
    <w:p w14:paraId="33FB956F" w14:textId="77777777" w:rsidR="000575C4" w:rsidRPr="00C05DC3" w:rsidRDefault="000575C4" w:rsidP="00DB2623">
      <w:pPr>
        <w:autoSpaceDE w:val="0"/>
        <w:autoSpaceDN w:val="0"/>
        <w:adjustRightInd w:val="0"/>
        <w:ind w:right="1"/>
        <w:jc w:val="both"/>
        <w:rPr>
          <w:rFonts w:ascii="Gill Sans MT" w:hAnsi="Gill Sans MT" w:cs="Arial"/>
          <w:color w:val="000000"/>
        </w:rPr>
      </w:pPr>
      <w:r>
        <w:rPr>
          <w:rFonts w:ascii="Gill Sans MT" w:hAnsi="Gill Sans MT" w:cs="Arial,BoldItalic"/>
          <w:b/>
          <w:bCs/>
          <w:i/>
          <w:iCs/>
          <w:color w:val="000000"/>
        </w:rPr>
        <w:t>Cuarto</w:t>
      </w:r>
      <w:r w:rsidRPr="00C05DC3">
        <w:rPr>
          <w:rFonts w:ascii="Gill Sans MT" w:hAnsi="Gill Sans MT" w:cs="Arial,BoldItalic"/>
          <w:b/>
          <w:bCs/>
          <w:i/>
          <w:iCs/>
          <w:color w:val="000000"/>
        </w:rPr>
        <w:t xml:space="preserve">. - </w:t>
      </w:r>
      <w:r w:rsidRPr="00C05DC3">
        <w:rPr>
          <w:rFonts w:ascii="Gill Sans MT" w:hAnsi="Gill Sans MT" w:cs="Arial"/>
          <w:color w:val="000000"/>
        </w:rPr>
        <w:t>En la Declaración de Prácticas de Certificación de la FNMT-RCM, E.P.E., M.P., se cita expresamente que los certificados electrónicos se emiten por la FNMT-RCM, E.P.E., M.P., por cuenta de la Administración Pública correspondiente, a la que la FNMT-RCM, E.P.E., M.P., presta los servicios técnicos, administrativos y de seguridad necesarios como prestador de servicios de certificación.</w:t>
      </w:r>
    </w:p>
    <w:p w14:paraId="55A09DFD" w14:textId="77777777" w:rsidR="000575C4" w:rsidRPr="00C05DC3" w:rsidRDefault="000575C4" w:rsidP="00DB2623">
      <w:pPr>
        <w:autoSpaceDE w:val="0"/>
        <w:autoSpaceDN w:val="0"/>
        <w:adjustRightInd w:val="0"/>
        <w:ind w:right="1"/>
        <w:jc w:val="both"/>
        <w:rPr>
          <w:rFonts w:ascii="Gill Sans MT" w:hAnsi="Gill Sans MT" w:cs="Arial"/>
          <w:color w:val="000000"/>
        </w:rPr>
      </w:pPr>
    </w:p>
    <w:p w14:paraId="0DD9C483" w14:textId="77777777" w:rsidR="000575C4" w:rsidRPr="00C05DC3" w:rsidRDefault="000575C4" w:rsidP="00DB2623">
      <w:pPr>
        <w:autoSpaceDE w:val="0"/>
        <w:autoSpaceDN w:val="0"/>
        <w:adjustRightInd w:val="0"/>
        <w:ind w:right="1"/>
        <w:jc w:val="both"/>
        <w:rPr>
          <w:rFonts w:ascii="Gill Sans MT" w:hAnsi="Gill Sans MT" w:cs="Arial"/>
        </w:rPr>
      </w:pPr>
      <w:r>
        <w:rPr>
          <w:rFonts w:ascii="Gill Sans MT" w:hAnsi="Gill Sans MT" w:cs="Arial,BoldItalic"/>
          <w:b/>
          <w:bCs/>
          <w:i/>
          <w:iCs/>
          <w:color w:val="000000"/>
        </w:rPr>
        <w:t>Quinto</w:t>
      </w:r>
      <w:r w:rsidRPr="00C05DC3">
        <w:rPr>
          <w:rFonts w:ascii="Gill Sans MT" w:hAnsi="Gill Sans MT" w:cs="Arial,BoldItalic"/>
          <w:b/>
          <w:bCs/>
          <w:i/>
          <w:iCs/>
          <w:color w:val="000000"/>
        </w:rPr>
        <w:t xml:space="preserve">. - </w:t>
      </w:r>
      <w:r w:rsidRPr="00C05DC3">
        <w:rPr>
          <w:rFonts w:ascii="Gill Sans MT" w:hAnsi="Gill Sans MT" w:cs="Arial"/>
        </w:rPr>
        <w:t>De acuerdo con lo establecido en el artículo 32 de la Ley 9/2017, de 8 de noviembre, de Contratos del Sector Público, por la que se transponen al ordenamiento jurídico español las Directivas del Parlamento Europeo y del Consejo 2014/23/UE y 2014/24/UE, de 26 de febrero de 2014, se podrá utilizar el instrumento jurídico de Encargo de la prestación a una entidad que tenga atribuida la condición de medio propio y servicio técnico del poder adjudicador correspondiente.</w:t>
      </w:r>
    </w:p>
    <w:p w14:paraId="765481A5" w14:textId="77777777" w:rsidR="000575C4" w:rsidRPr="00C05DC3" w:rsidRDefault="000575C4" w:rsidP="00DB2623">
      <w:pPr>
        <w:autoSpaceDE w:val="0"/>
        <w:autoSpaceDN w:val="0"/>
        <w:adjustRightInd w:val="0"/>
        <w:ind w:right="1"/>
        <w:jc w:val="both"/>
        <w:rPr>
          <w:rFonts w:ascii="Gill Sans MT" w:hAnsi="Gill Sans MT" w:cs="Arial"/>
        </w:rPr>
      </w:pPr>
    </w:p>
    <w:p w14:paraId="22FE8FA7" w14:textId="77777777" w:rsidR="000575C4" w:rsidRPr="00C05DC3" w:rsidRDefault="000575C4" w:rsidP="00DB2623">
      <w:pPr>
        <w:autoSpaceDE w:val="0"/>
        <w:autoSpaceDN w:val="0"/>
        <w:adjustRightInd w:val="0"/>
        <w:ind w:right="1"/>
        <w:jc w:val="both"/>
        <w:rPr>
          <w:rFonts w:ascii="Gill Sans MT" w:hAnsi="Gill Sans MT" w:cs="Arial"/>
        </w:rPr>
      </w:pPr>
      <w:r w:rsidRPr="00C05DC3">
        <w:rPr>
          <w:rFonts w:ascii="Gill Sans MT" w:hAnsi="Gill Sans MT" w:cs="Arial"/>
        </w:rPr>
        <w:t>La FNMT – RCM, E.P.E., M.P.,  conforme a lo establecido en los artículos 1.3 y 5.1 de su Estatuto, aprobado por el Real Decreto 51/2023, de 31 de enero, y en la disposición adicional quincuagésima sexta de la Ley 9/2017, de 8 de noviembre, es medio propio personificado de la Administración General del Estado, de las Comunidades y Ciudades Autónomas y de las entidades locales, así como de los organismos, entes y entidades del sector público estatal, autonómico y local, sean de naturaleza jurídica pública o privada, vinculados o dependientes de aquellas.</w:t>
      </w:r>
    </w:p>
    <w:p w14:paraId="1AD9C520" w14:textId="77777777" w:rsidR="000575C4" w:rsidRPr="00C05DC3" w:rsidRDefault="000575C4" w:rsidP="00DB2623">
      <w:pPr>
        <w:autoSpaceDE w:val="0"/>
        <w:autoSpaceDN w:val="0"/>
        <w:adjustRightInd w:val="0"/>
        <w:ind w:right="1"/>
        <w:jc w:val="both"/>
        <w:rPr>
          <w:rFonts w:ascii="Gill Sans MT" w:hAnsi="Gill Sans MT" w:cs="Arial"/>
          <w:color w:val="FF0000"/>
        </w:rPr>
      </w:pPr>
    </w:p>
    <w:p w14:paraId="2F6C0CBB" w14:textId="77777777" w:rsidR="000575C4" w:rsidRPr="00C05DC3" w:rsidRDefault="000575C4" w:rsidP="00DB2623">
      <w:pPr>
        <w:autoSpaceDE w:val="0"/>
        <w:autoSpaceDN w:val="0"/>
        <w:adjustRightInd w:val="0"/>
        <w:ind w:right="1"/>
        <w:jc w:val="both"/>
        <w:rPr>
          <w:rFonts w:ascii="Gill Sans MT" w:hAnsi="Gill Sans MT" w:cs="Arial"/>
        </w:rPr>
      </w:pPr>
      <w:r w:rsidRPr="00C05DC3">
        <w:rPr>
          <w:rFonts w:ascii="Gill Sans MT" w:hAnsi="Gill Sans MT" w:cs="Arial"/>
        </w:rPr>
        <w:t>Dada la especialización de los servicios y la necesidad de contar con un tercero de confianza que preste las adecuadas medidas de seguridad, hace que la licitación no sea un medio idóneo al encorsetar las condiciones, siendo la aportación de un medio propio la que mejor garantiza el cumplimiento de los objetivos.</w:t>
      </w:r>
    </w:p>
    <w:p w14:paraId="5F312CEF" w14:textId="77777777" w:rsidR="000575C4" w:rsidRPr="00C05DC3" w:rsidRDefault="000575C4" w:rsidP="00DB2623">
      <w:pPr>
        <w:autoSpaceDE w:val="0"/>
        <w:autoSpaceDN w:val="0"/>
        <w:adjustRightInd w:val="0"/>
        <w:ind w:right="1"/>
        <w:jc w:val="both"/>
        <w:rPr>
          <w:rFonts w:ascii="Gill Sans MT" w:hAnsi="Gill Sans MT" w:cs="Arial"/>
          <w:color w:val="FF0000"/>
        </w:rPr>
      </w:pPr>
    </w:p>
    <w:p w14:paraId="7C95C634" w14:textId="586F551F" w:rsidR="000575C4" w:rsidRPr="00C05DC3" w:rsidRDefault="000575C4" w:rsidP="00DB2623">
      <w:pPr>
        <w:autoSpaceDE w:val="0"/>
        <w:autoSpaceDN w:val="0"/>
        <w:adjustRightInd w:val="0"/>
        <w:ind w:right="1"/>
        <w:jc w:val="both"/>
        <w:rPr>
          <w:rFonts w:ascii="Gill Sans MT" w:hAnsi="Gill Sans MT" w:cs="Arial,Bold"/>
          <w:b/>
          <w:bCs/>
          <w:color w:val="000000"/>
        </w:rPr>
      </w:pPr>
      <w:r w:rsidRPr="00C05DC3">
        <w:rPr>
          <w:rFonts w:ascii="Gill Sans MT" w:hAnsi="Gill Sans MT" w:cs="Arial"/>
          <w:color w:val="000000"/>
        </w:rPr>
        <w:t>A los efectos previstos en los anteriores expositivos, y con el fin de dar cumplimiento a las obligaciones que, en materia de administración electrónica prevé la Ley 39/2015, de 1 de octubre, del Procedimiento Administrativo Común de las Administraciones Públicas</w:t>
      </w:r>
      <w:r>
        <w:rPr>
          <w:rFonts w:ascii="Gill Sans MT" w:hAnsi="Gill Sans MT" w:cs="Arial"/>
          <w:color w:val="000000"/>
        </w:rPr>
        <w:t xml:space="preserve"> y el </w:t>
      </w:r>
      <w:r w:rsidRPr="00BE4BDF">
        <w:rPr>
          <w:rFonts w:ascii="Gill Sans MT" w:hAnsi="Gill Sans MT" w:cs="Arial"/>
          <w:color w:val="000000"/>
        </w:rPr>
        <w:t>Decreto -autonómico- 225/2014, de 14 de octubre</w:t>
      </w:r>
      <w:r w:rsidRPr="00C05DC3">
        <w:rPr>
          <w:rFonts w:ascii="Gill Sans MT" w:hAnsi="Gill Sans MT" w:cs="Arial"/>
          <w:color w:val="000000"/>
        </w:rPr>
        <w:t>,</w:t>
      </w:r>
      <w:r w:rsidRPr="00282385">
        <w:rPr>
          <w:rFonts w:ascii="Gill Sans MT" w:hAnsi="Gill Sans MT" w:cs="Arial"/>
          <w:color w:val="000000"/>
        </w:rPr>
        <w:t xml:space="preserve"> de régimen jurídico de administración electrónica de la Comunidad Autónoma de Extremadura</w:t>
      </w:r>
      <w:r>
        <w:rPr>
          <w:rFonts w:ascii="Gill Sans MT" w:hAnsi="Gill Sans MT" w:cs="Arial"/>
          <w:color w:val="000000"/>
        </w:rPr>
        <w:t>,</w:t>
      </w:r>
      <w:r w:rsidRPr="00C05DC3">
        <w:rPr>
          <w:rFonts w:ascii="Gill Sans MT" w:hAnsi="Gill Sans MT" w:cs="Arial"/>
          <w:color w:val="000000"/>
        </w:rPr>
        <w:t xml:space="preserve"> </w:t>
      </w:r>
      <w:r w:rsidR="00404B9E">
        <w:rPr>
          <w:rFonts w:ascii="Gill Sans MT" w:hAnsi="Gill Sans MT" w:cs="Arial"/>
          <w:color w:val="000000"/>
        </w:rPr>
        <w:t>esta</w:t>
      </w:r>
      <w:r w:rsidR="00404B9E" w:rsidRPr="00C05DC3">
        <w:rPr>
          <w:rFonts w:ascii="Gill Sans MT" w:hAnsi="Gill Sans MT" w:cs="Arial"/>
          <w:color w:val="000000"/>
        </w:rPr>
        <w:t xml:space="preserve"> </w:t>
      </w:r>
      <w:r w:rsidRPr="007472FF">
        <w:rPr>
          <w:rFonts w:ascii="Gill Sans MT" w:hAnsi="Gill Sans MT" w:cs="Arial,Bold"/>
          <w:b/>
          <w:bCs/>
          <w:color w:val="000000"/>
        </w:rPr>
        <w:t>ENTIDAD Adherente</w:t>
      </w:r>
      <w:r w:rsidR="00E5067E">
        <w:rPr>
          <w:rFonts w:ascii="Gill Sans MT" w:hAnsi="Gill Sans MT" w:cs="Arial"/>
          <w:color w:val="000000"/>
        </w:rPr>
        <w:t xml:space="preserve">, </w:t>
      </w:r>
    </w:p>
    <w:p w14:paraId="18E1C2FC" w14:textId="77777777" w:rsidR="000575C4" w:rsidRPr="00C05DC3" w:rsidRDefault="000575C4" w:rsidP="00DB2623">
      <w:pPr>
        <w:ind w:right="1"/>
        <w:rPr>
          <w:rFonts w:ascii="Gill Sans MT" w:hAnsi="Gill Sans MT"/>
        </w:rPr>
      </w:pPr>
    </w:p>
    <w:p w14:paraId="28020E65" w14:textId="77777777" w:rsidR="000575C4" w:rsidRPr="00C05DC3" w:rsidRDefault="000575C4" w:rsidP="00DB2623">
      <w:pPr>
        <w:pStyle w:val="Ttulo1"/>
        <w:ind w:right="1"/>
        <w:jc w:val="center"/>
        <w:rPr>
          <w:rFonts w:ascii="Gill Sans MT" w:hAnsi="Gill Sans MT" w:cs="Arial"/>
          <w:b/>
          <w:color w:val="auto"/>
          <w:sz w:val="24"/>
          <w:szCs w:val="24"/>
        </w:rPr>
      </w:pPr>
      <w:r w:rsidRPr="00C05DC3">
        <w:rPr>
          <w:rFonts w:ascii="Gill Sans MT" w:hAnsi="Gill Sans MT" w:cs="Arial"/>
          <w:b/>
          <w:color w:val="auto"/>
          <w:sz w:val="24"/>
          <w:szCs w:val="24"/>
        </w:rPr>
        <w:t>HA ACORDADO</w:t>
      </w:r>
    </w:p>
    <w:p w14:paraId="71EF1227" w14:textId="77777777" w:rsidR="000575C4" w:rsidRPr="00C05DC3" w:rsidRDefault="000575C4" w:rsidP="00DB2623">
      <w:pPr>
        <w:autoSpaceDE w:val="0"/>
        <w:autoSpaceDN w:val="0"/>
        <w:adjustRightInd w:val="0"/>
        <w:ind w:right="1"/>
        <w:jc w:val="both"/>
        <w:rPr>
          <w:rFonts w:ascii="Gill Sans MT" w:hAnsi="Gill Sans MT" w:cs="Arial,Bold"/>
          <w:b/>
          <w:bCs/>
          <w:color w:val="000000"/>
        </w:rPr>
      </w:pPr>
    </w:p>
    <w:p w14:paraId="7B985DB9" w14:textId="3A215FE8" w:rsidR="000575C4" w:rsidRPr="00C05DC3" w:rsidRDefault="000575C4" w:rsidP="00DB2623">
      <w:pPr>
        <w:autoSpaceDE w:val="0"/>
        <w:autoSpaceDN w:val="0"/>
        <w:adjustRightInd w:val="0"/>
        <w:ind w:right="1"/>
        <w:jc w:val="both"/>
        <w:rPr>
          <w:rFonts w:ascii="Gill Sans MT" w:hAnsi="Gill Sans MT" w:cs="Arial"/>
          <w:color w:val="000000"/>
        </w:rPr>
      </w:pPr>
      <w:r w:rsidRPr="00C05DC3">
        <w:rPr>
          <w:rFonts w:ascii="Gill Sans MT" w:hAnsi="Gill Sans MT" w:cs="Arial"/>
          <w:color w:val="000000"/>
        </w:rPr>
        <w:t xml:space="preserve">Adherirse al </w:t>
      </w:r>
      <w:r>
        <w:rPr>
          <w:rFonts w:ascii="Gill Sans MT" w:hAnsi="Gill Sans MT" w:cs="Arial"/>
          <w:color w:val="000000"/>
        </w:rPr>
        <w:t>e</w:t>
      </w:r>
      <w:r w:rsidRPr="00C05DC3">
        <w:rPr>
          <w:rFonts w:ascii="Gill Sans MT" w:hAnsi="Gill Sans MT" w:cs="Arial"/>
          <w:color w:val="000000"/>
        </w:rPr>
        <w:t xml:space="preserve">ncargo </w:t>
      </w:r>
      <w:r>
        <w:rPr>
          <w:rFonts w:ascii="Gill Sans MT" w:hAnsi="Gill Sans MT" w:cs="Arial"/>
          <w:color w:val="000000"/>
        </w:rPr>
        <w:t xml:space="preserve">realizado por </w:t>
      </w:r>
      <w:r w:rsidRPr="00C05DC3">
        <w:rPr>
          <w:rFonts w:ascii="Gill Sans MT" w:hAnsi="Gill Sans MT" w:cs="Arial"/>
          <w:color w:val="000000"/>
        </w:rPr>
        <w:t xml:space="preserve">la </w:t>
      </w:r>
      <w:r>
        <w:rPr>
          <w:rFonts w:ascii="Gill Sans MT" w:hAnsi="Gill Sans MT" w:cs="Arial"/>
          <w:color w:val="000000"/>
        </w:rPr>
        <w:t>Consejería de Economía, Empleo y Transformación Digital de la Junta de Extremadura</w:t>
      </w:r>
      <w:r w:rsidRPr="00C05DC3">
        <w:rPr>
          <w:rFonts w:ascii="Gill Sans MT" w:hAnsi="Gill Sans MT" w:cs="Arial"/>
          <w:color w:val="000000"/>
        </w:rPr>
        <w:t xml:space="preserve"> </w:t>
      </w:r>
      <w:r>
        <w:rPr>
          <w:rFonts w:ascii="Gill Sans MT" w:hAnsi="Gill Sans MT" w:cs="Arial"/>
          <w:color w:val="000000"/>
        </w:rPr>
        <w:t xml:space="preserve">a </w:t>
      </w:r>
      <w:r w:rsidRPr="00C05DC3">
        <w:rPr>
          <w:rFonts w:ascii="Gill Sans MT" w:hAnsi="Gill Sans MT" w:cs="Arial"/>
          <w:color w:val="000000"/>
        </w:rPr>
        <w:t xml:space="preserve">la FNMT-RCM, E.P.E., M.P., para la </w:t>
      </w:r>
      <w:r w:rsidRPr="006F4B96">
        <w:rPr>
          <w:rFonts w:ascii="Gill Sans MT" w:hAnsi="Gill Sans MT" w:cs="Arial"/>
          <w:i/>
          <w:iCs/>
          <w:color w:val="000000"/>
        </w:rPr>
        <w:t>“Prestación de servicios técnicos y de seguridad aplicables a la certificación y firma electrónica en el ámbito de la administración electrónica”</w:t>
      </w:r>
      <w:r w:rsidRPr="00C05DC3">
        <w:rPr>
          <w:rFonts w:ascii="Gill Sans MT" w:hAnsi="Gill Sans MT" w:cs="Arial"/>
          <w:color w:val="000000"/>
        </w:rPr>
        <w:t>, cuya entrada en vigor se ha producido el día</w:t>
      </w:r>
      <w:r w:rsidR="00FD5D83">
        <w:rPr>
          <w:rFonts w:ascii="Gill Sans MT" w:hAnsi="Gill Sans MT" w:cs="Arial"/>
          <w:color w:val="000000"/>
        </w:rPr>
        <w:t xml:space="preserve"> 01 de enero de 2025</w:t>
      </w:r>
      <w:r w:rsidRPr="00C05DC3">
        <w:rPr>
          <w:rFonts w:ascii="Gill Sans MT" w:hAnsi="Gill Sans MT" w:cs="Arial"/>
          <w:color w:val="000000"/>
        </w:rPr>
        <w:t xml:space="preserve">, y que tiene una duración </w:t>
      </w:r>
      <w:r>
        <w:rPr>
          <w:rFonts w:ascii="Gill Sans MT" w:hAnsi="Gill Sans MT" w:cs="Arial"/>
          <w:color w:val="000000"/>
        </w:rPr>
        <w:t xml:space="preserve">prevista </w:t>
      </w:r>
      <w:r w:rsidRPr="00C05DC3">
        <w:rPr>
          <w:rFonts w:ascii="Gill Sans MT" w:hAnsi="Gill Sans MT" w:cs="Arial"/>
          <w:color w:val="000000"/>
        </w:rPr>
        <w:t>de</w:t>
      </w:r>
      <w:r w:rsidR="009107A4">
        <w:rPr>
          <w:rFonts w:ascii="Gill Sans MT" w:hAnsi="Gill Sans MT" w:cs="Arial"/>
          <w:color w:val="000000"/>
        </w:rPr>
        <w:t xml:space="preserve"> dos (2) años</w:t>
      </w:r>
      <w:r w:rsidRPr="00C05DC3">
        <w:rPr>
          <w:rFonts w:ascii="Gill Sans MT" w:hAnsi="Gill Sans MT" w:cs="Arial"/>
          <w:color w:val="000000"/>
        </w:rPr>
        <w:t xml:space="preserve">, </w:t>
      </w:r>
      <w:r w:rsidRPr="001B38DB">
        <w:rPr>
          <w:rFonts w:ascii="Gill Sans MT" w:hAnsi="Gill Sans MT" w:cs="Arial"/>
          <w:color w:val="000000"/>
        </w:rPr>
        <w:t xml:space="preserve">sin perjuicio de que, antes de la finalización, mediante Resolución de la persona titular de la Consejería de Economía, Empleo y </w:t>
      </w:r>
      <w:r w:rsidRPr="001B38DB">
        <w:rPr>
          <w:rFonts w:ascii="Gill Sans MT" w:hAnsi="Gill Sans MT" w:cs="Arial"/>
          <w:color w:val="000000"/>
        </w:rPr>
        <w:lastRenderedPageBreak/>
        <w:t>Transformación Digital de la Junta de Extremadura puedan acordarse las modificaciones que, en su caso, se decidan.</w:t>
      </w:r>
    </w:p>
    <w:p w14:paraId="1F507047" w14:textId="77777777" w:rsidR="000575C4" w:rsidRPr="00C05DC3" w:rsidRDefault="000575C4" w:rsidP="00DB2623">
      <w:pPr>
        <w:autoSpaceDE w:val="0"/>
        <w:autoSpaceDN w:val="0"/>
        <w:adjustRightInd w:val="0"/>
        <w:ind w:right="1"/>
        <w:jc w:val="both"/>
        <w:rPr>
          <w:rFonts w:ascii="Gill Sans MT" w:hAnsi="Gill Sans MT" w:cs="Arial"/>
          <w:color w:val="000000"/>
        </w:rPr>
      </w:pPr>
    </w:p>
    <w:p w14:paraId="6BF02730" w14:textId="77777777" w:rsidR="000575C4" w:rsidRPr="00C05DC3" w:rsidRDefault="000575C4" w:rsidP="00DB2623">
      <w:pPr>
        <w:autoSpaceDE w:val="0"/>
        <w:autoSpaceDN w:val="0"/>
        <w:adjustRightInd w:val="0"/>
        <w:ind w:right="1"/>
        <w:jc w:val="both"/>
        <w:rPr>
          <w:rFonts w:ascii="Gill Sans MT" w:hAnsi="Gill Sans MT" w:cs="Arial"/>
          <w:color w:val="000000"/>
        </w:rPr>
      </w:pPr>
      <w:r w:rsidRPr="00C05DC3">
        <w:rPr>
          <w:rFonts w:ascii="Gill Sans MT" w:hAnsi="Gill Sans MT" w:cs="Arial"/>
          <w:color w:val="000000"/>
        </w:rPr>
        <w:t>Todo ello, con arreglo a las siguientes,</w:t>
      </w:r>
    </w:p>
    <w:p w14:paraId="114F687A" w14:textId="77777777" w:rsidR="000575C4" w:rsidRPr="00C05DC3" w:rsidRDefault="000575C4" w:rsidP="00DB2623">
      <w:pPr>
        <w:pStyle w:val="Ttulo1"/>
        <w:ind w:right="1"/>
        <w:jc w:val="center"/>
        <w:rPr>
          <w:rFonts w:ascii="Gill Sans MT" w:hAnsi="Gill Sans MT" w:cs="Arial"/>
          <w:b/>
          <w:color w:val="auto"/>
          <w:sz w:val="24"/>
          <w:szCs w:val="24"/>
        </w:rPr>
      </w:pPr>
      <w:r w:rsidRPr="00C05DC3">
        <w:rPr>
          <w:rFonts w:ascii="Gill Sans MT" w:hAnsi="Gill Sans MT" w:cs="Arial"/>
          <w:b/>
          <w:color w:val="auto"/>
          <w:sz w:val="24"/>
          <w:szCs w:val="24"/>
        </w:rPr>
        <w:t>CONDICIONES</w:t>
      </w:r>
    </w:p>
    <w:p w14:paraId="2E67BE67" w14:textId="77777777" w:rsidR="000575C4" w:rsidRPr="00C05DC3" w:rsidRDefault="000575C4" w:rsidP="00DB2623">
      <w:pPr>
        <w:autoSpaceDE w:val="0"/>
        <w:autoSpaceDN w:val="0"/>
        <w:adjustRightInd w:val="0"/>
        <w:ind w:right="1"/>
        <w:jc w:val="both"/>
        <w:rPr>
          <w:rFonts w:ascii="Gill Sans MT" w:hAnsi="Gill Sans MT" w:cs="Arial,Bold"/>
          <w:b/>
          <w:bCs/>
          <w:color w:val="000000"/>
        </w:rPr>
      </w:pPr>
    </w:p>
    <w:p w14:paraId="5D004417" w14:textId="77777777" w:rsidR="000575C4" w:rsidRPr="0074678A" w:rsidRDefault="000575C4" w:rsidP="00DB2623">
      <w:pPr>
        <w:autoSpaceDE w:val="0"/>
        <w:autoSpaceDN w:val="0"/>
        <w:adjustRightInd w:val="0"/>
        <w:ind w:right="1"/>
        <w:jc w:val="both"/>
        <w:rPr>
          <w:rFonts w:ascii="Gill Sans MT" w:hAnsi="Gill Sans MT" w:cs="Arial"/>
          <w:color w:val="000000"/>
        </w:rPr>
      </w:pPr>
      <w:r w:rsidRPr="00C05DC3">
        <w:rPr>
          <w:rFonts w:ascii="Gill Sans MT" w:hAnsi="Gill Sans MT" w:cs="Arial,Bold"/>
          <w:b/>
          <w:bCs/>
          <w:color w:val="000000"/>
        </w:rPr>
        <w:t xml:space="preserve">Primera. - </w:t>
      </w:r>
      <w:r w:rsidRPr="00C05DC3">
        <w:rPr>
          <w:rFonts w:ascii="Gill Sans MT" w:hAnsi="Gill Sans MT" w:cs="Arial"/>
          <w:color w:val="000000"/>
        </w:rPr>
        <w:t xml:space="preserve">Que </w:t>
      </w:r>
      <w:r>
        <w:rPr>
          <w:rFonts w:ascii="Gill Sans MT" w:hAnsi="Gill Sans MT" w:cs="Arial"/>
          <w:color w:val="000000"/>
        </w:rPr>
        <w:t xml:space="preserve">la </w:t>
      </w:r>
      <w:r w:rsidRPr="00BC5032">
        <w:rPr>
          <w:rFonts w:ascii="Gill Sans MT" w:hAnsi="Gill Sans MT" w:cs="Arial,Bold"/>
          <w:b/>
          <w:bCs/>
          <w:color w:val="000000"/>
        </w:rPr>
        <w:t>ENTIDAD Adherente</w:t>
      </w:r>
      <w:r w:rsidRPr="00C05DC3">
        <w:rPr>
          <w:rFonts w:ascii="Gill Sans MT" w:hAnsi="Gill Sans MT" w:cs="Arial,Bold"/>
          <w:b/>
          <w:bCs/>
          <w:color w:val="000000"/>
        </w:rPr>
        <w:t xml:space="preserve"> </w:t>
      </w:r>
      <w:r w:rsidRPr="00C05DC3">
        <w:rPr>
          <w:rFonts w:ascii="Gill Sans MT" w:hAnsi="Gill Sans MT" w:cs="Arial"/>
          <w:color w:val="000000"/>
        </w:rPr>
        <w:t xml:space="preserve">conoce y acepta sin reservas el Encargo en toda su extensión. </w:t>
      </w:r>
      <w:r w:rsidRPr="0074678A">
        <w:rPr>
          <w:rFonts w:ascii="Gill Sans MT" w:hAnsi="Gill Sans MT" w:cs="Arial"/>
          <w:color w:val="000000"/>
        </w:rPr>
        <w:t>Dicho Encargo se encuentra publicado en la plataforma de contratación de</w:t>
      </w:r>
      <w:r>
        <w:rPr>
          <w:rFonts w:ascii="Gill Sans MT" w:hAnsi="Gill Sans MT" w:cs="Arial"/>
          <w:color w:val="000000"/>
        </w:rPr>
        <w:t>l sector público</w:t>
      </w:r>
      <w:r w:rsidRPr="0074678A">
        <w:rPr>
          <w:rFonts w:ascii="Gill Sans MT" w:hAnsi="Gill Sans MT" w:cs="Arial"/>
          <w:color w:val="000000"/>
        </w:rPr>
        <w:t>, al que se puede acceder mediante el siguiente enlace:</w:t>
      </w:r>
    </w:p>
    <w:p w14:paraId="6E411BEA" w14:textId="77777777" w:rsidR="000575C4" w:rsidRDefault="000575C4" w:rsidP="00DB2623">
      <w:pPr>
        <w:autoSpaceDE w:val="0"/>
        <w:autoSpaceDN w:val="0"/>
        <w:adjustRightInd w:val="0"/>
        <w:ind w:right="1"/>
        <w:jc w:val="both"/>
        <w:rPr>
          <w:rFonts w:ascii="Gill Sans MT" w:hAnsi="Gill Sans MT"/>
        </w:rPr>
      </w:pPr>
    </w:p>
    <w:p w14:paraId="52D8DFFC" w14:textId="2A2EF159" w:rsidR="000575C4" w:rsidRPr="001A39F1" w:rsidRDefault="000F6D41" w:rsidP="00DB2623">
      <w:pPr>
        <w:pStyle w:val="Prrafodelista"/>
        <w:numPr>
          <w:ilvl w:val="0"/>
          <w:numId w:val="2"/>
        </w:numPr>
        <w:autoSpaceDE w:val="0"/>
        <w:autoSpaceDN w:val="0"/>
        <w:adjustRightInd w:val="0"/>
        <w:spacing w:line="240" w:lineRule="auto"/>
        <w:ind w:right="1"/>
        <w:jc w:val="both"/>
        <w:rPr>
          <w:rFonts w:ascii="Gill Sans MT" w:hAnsi="Gill Sans MT"/>
          <w:sz w:val="24"/>
          <w:szCs w:val="24"/>
        </w:rPr>
      </w:pPr>
      <w:hyperlink r:id="rId11" w:history="1">
        <w:r w:rsidRPr="001A39F1">
          <w:rPr>
            <w:rStyle w:val="Hipervnculo"/>
            <w:rFonts w:ascii="Gill Sans MT" w:hAnsi="Gill Sans MT"/>
            <w:sz w:val="24"/>
            <w:szCs w:val="24"/>
          </w:rPr>
          <w:t>Enlace al encargo vigente</w:t>
        </w:r>
      </w:hyperlink>
    </w:p>
    <w:p w14:paraId="7BF5909A" w14:textId="77777777" w:rsidR="000F6D41" w:rsidRPr="001A39F1" w:rsidRDefault="000F6D41" w:rsidP="00DB2623">
      <w:pPr>
        <w:pStyle w:val="Prrafodelista"/>
        <w:autoSpaceDE w:val="0"/>
        <w:autoSpaceDN w:val="0"/>
        <w:adjustRightInd w:val="0"/>
        <w:spacing w:line="240" w:lineRule="auto"/>
        <w:ind w:right="1"/>
        <w:jc w:val="both"/>
        <w:rPr>
          <w:rFonts w:ascii="Gill Sans MT" w:hAnsi="Gill Sans MT"/>
          <w:sz w:val="24"/>
          <w:szCs w:val="24"/>
        </w:rPr>
      </w:pPr>
    </w:p>
    <w:p w14:paraId="6A5FC3C3" w14:textId="176D1F6F" w:rsidR="000F6D41" w:rsidRPr="001A39F1" w:rsidRDefault="000F6D41" w:rsidP="00DB2623">
      <w:pPr>
        <w:pStyle w:val="Prrafodelista"/>
        <w:autoSpaceDE w:val="0"/>
        <w:autoSpaceDN w:val="0"/>
        <w:adjustRightInd w:val="0"/>
        <w:spacing w:line="240" w:lineRule="auto"/>
        <w:ind w:right="1"/>
        <w:jc w:val="both"/>
        <w:rPr>
          <w:rFonts w:ascii="Gill Sans MT" w:hAnsi="Gill Sans MT"/>
          <w:sz w:val="24"/>
          <w:szCs w:val="24"/>
        </w:rPr>
      </w:pPr>
      <w:r w:rsidRPr="001A39F1">
        <w:rPr>
          <w:rFonts w:ascii="Gill Sans MT" w:hAnsi="Gill Sans MT"/>
          <w:sz w:val="24"/>
          <w:szCs w:val="24"/>
        </w:rPr>
        <w:t>(https://contrataciondelestado.es/wps/poc?uri=deeplink%3Adetalle_licitacion&amp;idEvl=Mmix4iG%2FB5XXOjazN1Dw9Q%3D%3D&amp;ise=1)</w:t>
      </w:r>
    </w:p>
    <w:p w14:paraId="6515A9AD" w14:textId="77777777" w:rsidR="000575C4" w:rsidRPr="00C05DC3" w:rsidRDefault="000575C4" w:rsidP="00DB2623">
      <w:pPr>
        <w:pStyle w:val="Default"/>
        <w:ind w:right="1"/>
        <w:rPr>
          <w:rFonts w:ascii="Gill Sans MT" w:hAnsi="Gill Sans MT"/>
        </w:rPr>
      </w:pPr>
    </w:p>
    <w:p w14:paraId="0B1B379B" w14:textId="5FD6B2B1" w:rsidR="000575C4" w:rsidRPr="00C05DC3" w:rsidRDefault="000575C4" w:rsidP="00DB2623">
      <w:pPr>
        <w:autoSpaceDE w:val="0"/>
        <w:autoSpaceDN w:val="0"/>
        <w:adjustRightInd w:val="0"/>
        <w:ind w:right="1"/>
        <w:jc w:val="both"/>
        <w:rPr>
          <w:rFonts w:ascii="Gill Sans MT" w:hAnsi="Gill Sans MT" w:cs="Arial"/>
          <w:color w:val="000000"/>
        </w:rPr>
      </w:pPr>
      <w:r w:rsidRPr="00C05DC3">
        <w:rPr>
          <w:rFonts w:ascii="Gill Sans MT" w:hAnsi="Gill Sans MT" w:cs="Arial"/>
          <w:color w:val="000000"/>
        </w:rPr>
        <w:t>A partir de la entrada en vigor del presente Acuerdo</w:t>
      </w:r>
      <w:r>
        <w:rPr>
          <w:rFonts w:ascii="Gill Sans MT" w:hAnsi="Gill Sans MT" w:cs="Arial"/>
          <w:color w:val="000000"/>
        </w:rPr>
        <w:t xml:space="preserve"> y</w:t>
      </w:r>
      <w:r w:rsidRPr="00C05DC3">
        <w:rPr>
          <w:rFonts w:ascii="Gill Sans MT" w:hAnsi="Gill Sans MT" w:cs="Arial"/>
          <w:color w:val="000000"/>
        </w:rPr>
        <w:t>,</w:t>
      </w:r>
      <w:r>
        <w:rPr>
          <w:rFonts w:ascii="Gill Sans MT" w:hAnsi="Gill Sans MT" w:cs="Arial"/>
          <w:color w:val="000000"/>
        </w:rPr>
        <w:t xml:space="preserve"> tras haberse suscrito el correspondiente Convenio entre la Consejería de Economía, Empleo y Transformación Digital de la Junta de Extremadura y la </w:t>
      </w:r>
      <w:r w:rsidRPr="00A2415F">
        <w:rPr>
          <w:rFonts w:ascii="Gill Sans MT" w:hAnsi="Gill Sans MT" w:cs="Arial"/>
          <w:b/>
          <w:bCs/>
          <w:color w:val="000000"/>
        </w:rPr>
        <w:t>ENTIDAD Adherente</w:t>
      </w:r>
      <w:r>
        <w:rPr>
          <w:rFonts w:ascii="Gill Sans MT" w:hAnsi="Gill Sans MT" w:cs="Arial"/>
          <w:color w:val="000000"/>
        </w:rPr>
        <w:t xml:space="preserve">, </w:t>
      </w:r>
      <w:r w:rsidRPr="00C05DC3">
        <w:rPr>
          <w:rFonts w:ascii="Gill Sans MT" w:hAnsi="Gill Sans MT" w:cs="Arial"/>
          <w:color w:val="000000"/>
        </w:rPr>
        <w:t xml:space="preserve"> </w:t>
      </w:r>
      <w:r>
        <w:rPr>
          <w:rFonts w:ascii="Gill Sans MT" w:hAnsi="Gill Sans MT" w:cs="Arial"/>
          <w:color w:val="000000"/>
        </w:rPr>
        <w:t>esta</w:t>
      </w:r>
      <w:r w:rsidRPr="00C05DC3">
        <w:rPr>
          <w:rFonts w:ascii="Gill Sans MT" w:hAnsi="Gill Sans MT" w:cs="Arial"/>
          <w:color w:val="000000"/>
        </w:rPr>
        <w:t xml:space="preserve"> </w:t>
      </w:r>
      <w:r w:rsidRPr="00126D10">
        <w:rPr>
          <w:rFonts w:ascii="Gill Sans MT" w:hAnsi="Gill Sans MT" w:cs="Arial,Bold"/>
          <w:b/>
          <w:bCs/>
          <w:color w:val="000000"/>
        </w:rPr>
        <w:t xml:space="preserve">ENTIDAD </w:t>
      </w:r>
      <w:r w:rsidRPr="00C05DC3">
        <w:rPr>
          <w:rFonts w:ascii="Gill Sans MT" w:hAnsi="Gill Sans MT" w:cs="Arial"/>
          <w:color w:val="000000"/>
        </w:rPr>
        <w:t>se considera parte del Encargo citado en el párrafo anterior y,</w:t>
      </w:r>
      <w:r w:rsidRPr="00C05DC3">
        <w:rPr>
          <w:rFonts w:ascii="Gill Sans MT" w:hAnsi="Gill Sans MT" w:cs="Arial,Bold"/>
          <w:b/>
          <w:bCs/>
          <w:color w:val="000000"/>
        </w:rPr>
        <w:t xml:space="preserve"> </w:t>
      </w:r>
      <w:r w:rsidRPr="00C05DC3">
        <w:rPr>
          <w:rFonts w:ascii="Gill Sans MT" w:hAnsi="Gill Sans MT" w:cs="Arial"/>
          <w:color w:val="000000"/>
        </w:rPr>
        <w:t>por tanto, asume los derechos y obligaciones contenidos en el mismo y, en</w:t>
      </w:r>
      <w:r w:rsidRPr="00C05DC3">
        <w:rPr>
          <w:rFonts w:ascii="Gill Sans MT" w:hAnsi="Gill Sans MT" w:cs="Arial,Bold"/>
          <w:b/>
          <w:bCs/>
          <w:color w:val="000000"/>
        </w:rPr>
        <w:t xml:space="preserve"> </w:t>
      </w:r>
      <w:r w:rsidRPr="00C05DC3">
        <w:rPr>
          <w:rFonts w:ascii="Gill Sans MT" w:hAnsi="Gill Sans MT" w:cs="Arial"/>
          <w:color w:val="000000"/>
        </w:rPr>
        <w:t xml:space="preserve">consecuencia, acepta los que en el Encargo ostenta la </w:t>
      </w:r>
      <w:r>
        <w:rPr>
          <w:rFonts w:ascii="Gill Sans MT" w:hAnsi="Gill Sans MT" w:cs="Arial"/>
          <w:color w:val="000000"/>
        </w:rPr>
        <w:t>Consejería de Economía, Empleo y Transformación Digital de la Junta de Extremadura</w:t>
      </w:r>
      <w:r w:rsidRPr="00C05DC3">
        <w:rPr>
          <w:rFonts w:ascii="Gill Sans MT" w:hAnsi="Gill Sans MT" w:cs="Arial"/>
          <w:color w:val="000000"/>
        </w:rPr>
        <w:t>,</w:t>
      </w:r>
      <w:r w:rsidRPr="00C05DC3">
        <w:rPr>
          <w:rFonts w:ascii="Gill Sans MT" w:hAnsi="Gill Sans MT" w:cs="Arial,Bold"/>
          <w:b/>
          <w:bCs/>
          <w:color w:val="000000"/>
        </w:rPr>
        <w:t xml:space="preserve"> </w:t>
      </w:r>
      <w:r w:rsidRPr="00C05DC3">
        <w:rPr>
          <w:rFonts w:ascii="Gill Sans MT" w:hAnsi="Gill Sans MT" w:cs="Arial"/>
          <w:color w:val="000000"/>
        </w:rPr>
        <w:t>sin perjuicio del régimen de competencias propias de cada administración.</w:t>
      </w:r>
    </w:p>
    <w:p w14:paraId="2E30DC0C" w14:textId="77777777" w:rsidR="000575C4" w:rsidRPr="00C05DC3" w:rsidRDefault="000575C4" w:rsidP="00DB2623">
      <w:pPr>
        <w:autoSpaceDE w:val="0"/>
        <w:autoSpaceDN w:val="0"/>
        <w:adjustRightInd w:val="0"/>
        <w:ind w:right="1"/>
        <w:jc w:val="both"/>
        <w:rPr>
          <w:rFonts w:ascii="Gill Sans MT" w:hAnsi="Gill Sans MT" w:cs="Arial,Bold"/>
          <w:b/>
          <w:bCs/>
          <w:color w:val="000000"/>
        </w:rPr>
      </w:pPr>
    </w:p>
    <w:p w14:paraId="23768EAE" w14:textId="3C834189" w:rsidR="000575C4" w:rsidRDefault="000575C4" w:rsidP="00DB2623">
      <w:pPr>
        <w:autoSpaceDE w:val="0"/>
        <w:autoSpaceDN w:val="0"/>
        <w:adjustRightInd w:val="0"/>
        <w:ind w:right="1"/>
        <w:jc w:val="both"/>
        <w:rPr>
          <w:rFonts w:ascii="Gill Sans MT" w:hAnsi="Gill Sans MT" w:cs="Arial"/>
          <w:color w:val="000000"/>
        </w:rPr>
      </w:pPr>
      <w:r w:rsidRPr="00C05DC3">
        <w:rPr>
          <w:rFonts w:ascii="Gill Sans MT" w:hAnsi="Gill Sans MT" w:cs="Arial,Bold"/>
          <w:b/>
          <w:bCs/>
          <w:color w:val="000000"/>
        </w:rPr>
        <w:t xml:space="preserve">Segunda. </w:t>
      </w:r>
      <w:r>
        <w:rPr>
          <w:rFonts w:ascii="Gill Sans MT" w:hAnsi="Gill Sans MT" w:cs="Arial,Bold"/>
          <w:b/>
          <w:bCs/>
          <w:color w:val="000000"/>
        </w:rPr>
        <w:t>–</w:t>
      </w:r>
      <w:r w:rsidRPr="00C05DC3">
        <w:rPr>
          <w:rFonts w:ascii="Gill Sans MT" w:hAnsi="Gill Sans MT" w:cs="Arial,Bold"/>
          <w:b/>
          <w:bCs/>
          <w:color w:val="000000"/>
        </w:rPr>
        <w:t xml:space="preserve"> </w:t>
      </w:r>
      <w:r w:rsidRPr="00F95C9D">
        <w:rPr>
          <w:rFonts w:ascii="Gill Sans MT" w:hAnsi="Gill Sans MT" w:cs="Arial,Bold"/>
          <w:color w:val="000000"/>
        </w:rPr>
        <w:t>La</w:t>
      </w:r>
      <w:r>
        <w:rPr>
          <w:rFonts w:ascii="Gill Sans MT" w:hAnsi="Gill Sans MT" w:cs="Arial,Bold"/>
          <w:b/>
          <w:bCs/>
          <w:color w:val="000000"/>
        </w:rPr>
        <w:t xml:space="preserve"> </w:t>
      </w:r>
      <w:r w:rsidRPr="00F95C9D">
        <w:rPr>
          <w:rFonts w:ascii="Gill Sans MT" w:hAnsi="Gill Sans MT" w:cs="Arial,Bold"/>
          <w:color w:val="000000"/>
        </w:rPr>
        <w:t>prestación de servicios técnicos y de seguridad aplicables a la certificación y firma electrónica en el ámbito de la administración electrónica</w:t>
      </w:r>
      <w:r w:rsidRPr="006978F9">
        <w:rPr>
          <w:rFonts w:ascii="Gill Sans MT" w:hAnsi="Gill Sans MT" w:cs="Arial,Bold"/>
          <w:color w:val="000000"/>
        </w:rPr>
        <w:t xml:space="preserve"> prestados por la FNMT recogidos en</w:t>
      </w:r>
      <w:r>
        <w:rPr>
          <w:rFonts w:ascii="Gill Sans MT" w:hAnsi="Gill Sans MT" w:cs="Arial,Bold"/>
          <w:color w:val="000000"/>
        </w:rPr>
        <w:t xml:space="preserve"> el Encargo</w:t>
      </w:r>
      <w:r w:rsidR="00255044">
        <w:rPr>
          <w:rFonts w:ascii="Gill Sans MT" w:hAnsi="Gill Sans MT" w:cs="Arial,Bold"/>
          <w:color w:val="000000"/>
        </w:rPr>
        <w:t xml:space="preserve"> y </w:t>
      </w:r>
      <w:r w:rsidR="00846E51">
        <w:rPr>
          <w:rFonts w:ascii="Gill Sans MT" w:hAnsi="Gill Sans MT" w:cs="Arial,Bold"/>
          <w:color w:val="000000"/>
        </w:rPr>
        <w:t>a continuación expuestas</w:t>
      </w:r>
      <w:r w:rsidRPr="006978F9">
        <w:rPr>
          <w:rFonts w:ascii="Gill Sans MT" w:hAnsi="Gill Sans MT" w:cs="Arial,Bold"/>
          <w:color w:val="000000"/>
        </w:rPr>
        <w:t xml:space="preserve">, se prestarán sin coste </w:t>
      </w:r>
      <w:r>
        <w:rPr>
          <w:rFonts w:ascii="Gill Sans MT" w:hAnsi="Gill Sans MT" w:cs="Arial,Bold"/>
          <w:color w:val="000000"/>
        </w:rPr>
        <w:t xml:space="preserve">económico </w:t>
      </w:r>
      <w:r w:rsidRPr="006978F9">
        <w:rPr>
          <w:rFonts w:ascii="Gill Sans MT" w:hAnsi="Gill Sans MT" w:cs="Arial,Bold"/>
          <w:color w:val="000000"/>
        </w:rPr>
        <w:t xml:space="preserve">para </w:t>
      </w:r>
      <w:r>
        <w:rPr>
          <w:rFonts w:ascii="Gill Sans MT" w:hAnsi="Gill Sans MT" w:cs="Arial"/>
          <w:color w:val="000000"/>
        </w:rPr>
        <w:t xml:space="preserve">la </w:t>
      </w:r>
      <w:r w:rsidRPr="00DF7AA7">
        <w:rPr>
          <w:rFonts w:ascii="Gill Sans MT" w:hAnsi="Gill Sans MT" w:cs="Arial"/>
          <w:b/>
          <w:bCs/>
          <w:color w:val="000000"/>
        </w:rPr>
        <w:t>ENTIDAD Adherente</w:t>
      </w:r>
      <w:r>
        <w:rPr>
          <w:rFonts w:ascii="Gill Sans MT" w:hAnsi="Gill Sans MT" w:cs="Arial"/>
          <w:color w:val="000000"/>
        </w:rPr>
        <w:t>, en los términos y con las limitaciones reguladas en el Encargo</w:t>
      </w:r>
      <w:r w:rsidR="00C55177">
        <w:rPr>
          <w:rFonts w:ascii="Gill Sans MT" w:hAnsi="Gill Sans MT" w:cs="Arial"/>
          <w:color w:val="000000"/>
        </w:rPr>
        <w:t xml:space="preserve"> referido anteriormente</w:t>
      </w:r>
      <w:r>
        <w:rPr>
          <w:rFonts w:ascii="Gill Sans MT" w:hAnsi="Gill Sans MT" w:cs="Arial"/>
          <w:color w:val="000000"/>
        </w:rPr>
        <w:t>.</w:t>
      </w:r>
    </w:p>
    <w:p w14:paraId="64E33BAA" w14:textId="77777777" w:rsidR="00140495" w:rsidRDefault="00140495" w:rsidP="00DB2623">
      <w:pPr>
        <w:autoSpaceDE w:val="0"/>
        <w:autoSpaceDN w:val="0"/>
        <w:adjustRightInd w:val="0"/>
        <w:ind w:right="1"/>
        <w:jc w:val="both"/>
        <w:rPr>
          <w:rFonts w:ascii="Gill Sans MT" w:hAnsi="Gill Sans MT" w:cs="Arial"/>
          <w:color w:val="000000"/>
        </w:rPr>
      </w:pPr>
    </w:p>
    <w:p w14:paraId="7856DB66" w14:textId="467F6E99" w:rsidR="00DA10B0" w:rsidRPr="00D10AEB" w:rsidRDefault="00DA10B0" w:rsidP="00DB2623">
      <w:pPr>
        <w:ind w:right="1"/>
        <w:jc w:val="both"/>
        <w:rPr>
          <w:rFonts w:ascii="Gill Sans MT" w:hAnsi="Gill Sans MT"/>
        </w:rPr>
      </w:pPr>
      <w:r w:rsidRPr="00D10AEB">
        <w:rPr>
          <w:rFonts w:ascii="Gill Sans MT" w:hAnsi="Gill Sans MT"/>
        </w:rPr>
        <w:t xml:space="preserve">En el </w:t>
      </w:r>
      <w:r w:rsidR="00F870AB" w:rsidRPr="00D10AEB">
        <w:rPr>
          <w:rFonts w:ascii="Gill Sans MT" w:hAnsi="Gill Sans MT"/>
        </w:rPr>
        <w:t xml:space="preserve">momento </w:t>
      </w:r>
      <w:r w:rsidRPr="00D10AEB">
        <w:rPr>
          <w:rFonts w:ascii="Gill Sans MT" w:hAnsi="Gill Sans MT"/>
        </w:rPr>
        <w:t>de esta adhesión al Encargo vigente realizado por la Junta de Extremadura (Consejería de Economía, Empleo y Transformación Digital) a la FNMT-RCM, el “Pack de Servicios Entidades” contiene servicios de las siguientes características técnicas y económicas a asumir por la Consejería para cada una de las Entidades Adheridas:</w:t>
      </w:r>
    </w:p>
    <w:p w14:paraId="372BC42D" w14:textId="77777777" w:rsidR="00DA10B0" w:rsidRPr="00D10AEB" w:rsidRDefault="00DA10B0" w:rsidP="00DB2623">
      <w:pPr>
        <w:ind w:right="1"/>
        <w:rPr>
          <w:rFonts w:ascii="Gill Sans MT" w:hAnsi="Gill Sans MT"/>
        </w:rPr>
      </w:pPr>
    </w:p>
    <w:p w14:paraId="2511D062" w14:textId="77777777" w:rsidR="00DA10B0" w:rsidRPr="00D10AEB" w:rsidRDefault="00DA10B0" w:rsidP="00DB2623">
      <w:pPr>
        <w:ind w:left="284" w:right="1" w:hanging="284"/>
        <w:jc w:val="both"/>
        <w:rPr>
          <w:rFonts w:ascii="Gill Sans MT" w:hAnsi="Gill Sans MT"/>
          <w:i/>
          <w:iCs/>
        </w:rPr>
      </w:pPr>
      <w:r w:rsidRPr="00D10AEB">
        <w:rPr>
          <w:rFonts w:ascii="Gill Sans MT" w:hAnsi="Gill Sans MT"/>
          <w:b/>
          <w:bCs/>
          <w:i/>
          <w:iCs/>
        </w:rPr>
        <w:t>«</w:t>
      </w:r>
      <w:r w:rsidRPr="00D10AEB">
        <w:rPr>
          <w:rFonts w:ascii="Gill Sans MT" w:eastAsia="DejaVu Sans" w:hAnsi="Gill Sans MT" w:cs="Calibri"/>
          <w:b/>
          <w:bCs/>
          <w:i/>
          <w:iCs/>
          <w:kern w:val="22"/>
          <w:sz w:val="22"/>
          <w:szCs w:val="22"/>
          <w:lang w:eastAsia="ar-SA"/>
        </w:rPr>
        <w:t>•</w:t>
      </w:r>
      <w:r w:rsidRPr="00D10AEB">
        <w:rPr>
          <w:rFonts w:ascii="Gill Sans MT" w:eastAsia="DejaVu Sans" w:hAnsi="Gill Sans MT" w:cs="Calibri"/>
          <w:b/>
          <w:bCs/>
          <w:i/>
          <w:iCs/>
          <w:kern w:val="22"/>
          <w:sz w:val="22"/>
          <w:szCs w:val="22"/>
          <w:lang w:eastAsia="ar-SA"/>
        </w:rPr>
        <w:tab/>
      </w:r>
      <w:r w:rsidRPr="00D10AEB">
        <w:rPr>
          <w:rFonts w:ascii="Gill Sans MT" w:hAnsi="Gill Sans MT"/>
          <w:b/>
          <w:bCs/>
          <w:i/>
          <w:iCs/>
        </w:rPr>
        <w:t xml:space="preserve">Pack de servicios Entidades: </w:t>
      </w:r>
      <w:r w:rsidRPr="00D10AEB">
        <w:rPr>
          <w:rFonts w:ascii="Gill Sans MT" w:hAnsi="Gill Sans MT"/>
          <w:i/>
          <w:iCs/>
        </w:rPr>
        <w:t>que incluye el pack de servicios para 430 entidades consideradas (recogido en la tabla anterior como “población &lt; 20.000 habitantes), que considera en su alcance, no solo las poblaciones menores de 20.000 habitantes, sino que atendiendo a las características específicas de la C.A. de Extremadura incluirá a todos los Municipios (Entidades Locales) de la Comunidad Autónoma, las Entidades Locales Menores, Mancomunidades de Municipios y ambas Diputaciones Provinciales (Cáceres y Badajoz) y otras entidades del sector público autonómico, como la Universidad de Extremadura y la Asamblea de Extremadura. En el pack considerado se incluyen, para todas y cada una de las Entidades anteriores, con independencia del número de habitantes/usuarios, los siguientes servicios y cantidades anuales (por cada uno de los años en plazo de ejecución del encargo):</w:t>
      </w:r>
    </w:p>
    <w:p w14:paraId="377417DE" w14:textId="77777777" w:rsidR="00DA10B0" w:rsidRPr="00D10AEB" w:rsidRDefault="00DA10B0" w:rsidP="00DB2623">
      <w:pPr>
        <w:ind w:left="284" w:right="1" w:hanging="284"/>
        <w:rPr>
          <w:rFonts w:ascii="Gill Sans MT" w:hAnsi="Gill Sans MT"/>
          <w:i/>
          <w:iCs/>
        </w:rPr>
      </w:pPr>
    </w:p>
    <w:p w14:paraId="7BC4786F" w14:textId="77777777" w:rsidR="00DA10B0" w:rsidRPr="00D10AEB" w:rsidRDefault="00DA10B0" w:rsidP="00DB2623">
      <w:pPr>
        <w:widowControl w:val="0"/>
        <w:numPr>
          <w:ilvl w:val="0"/>
          <w:numId w:val="4"/>
        </w:numPr>
        <w:suppressAutoHyphens/>
        <w:ind w:right="1"/>
        <w:jc w:val="both"/>
        <w:rPr>
          <w:rFonts w:ascii="Gill Sans MT" w:hAnsi="Gill Sans MT"/>
          <w:i/>
          <w:iCs/>
        </w:rPr>
      </w:pPr>
      <w:r w:rsidRPr="00D10AEB">
        <w:rPr>
          <w:rFonts w:ascii="Gill Sans MT" w:hAnsi="Gill Sans MT"/>
          <w:i/>
          <w:iCs/>
        </w:rPr>
        <w:t>Número ilimitado de certificados de empleado público (incluidos de seudónimo) con la oficina correspondiente.</w:t>
      </w:r>
    </w:p>
    <w:p w14:paraId="3B4D43E5" w14:textId="77777777" w:rsidR="00DA10B0" w:rsidRPr="00D10AEB" w:rsidRDefault="00DA10B0" w:rsidP="00DB2623">
      <w:pPr>
        <w:widowControl w:val="0"/>
        <w:numPr>
          <w:ilvl w:val="0"/>
          <w:numId w:val="4"/>
        </w:numPr>
        <w:suppressAutoHyphens/>
        <w:ind w:right="1"/>
        <w:jc w:val="both"/>
        <w:rPr>
          <w:rFonts w:ascii="Gill Sans MT" w:hAnsi="Gill Sans MT"/>
          <w:i/>
          <w:iCs/>
        </w:rPr>
      </w:pPr>
      <w:r w:rsidRPr="00D10AEB">
        <w:rPr>
          <w:rFonts w:ascii="Gill Sans MT" w:hAnsi="Gill Sans MT"/>
          <w:i/>
          <w:iCs/>
        </w:rPr>
        <w:t>1 certificado de sede electrónica.</w:t>
      </w:r>
    </w:p>
    <w:p w14:paraId="1E326E8D" w14:textId="77777777" w:rsidR="00DA10B0" w:rsidRPr="00D10AEB" w:rsidRDefault="00DA10B0" w:rsidP="00DB2623">
      <w:pPr>
        <w:widowControl w:val="0"/>
        <w:numPr>
          <w:ilvl w:val="0"/>
          <w:numId w:val="4"/>
        </w:numPr>
        <w:suppressAutoHyphens/>
        <w:ind w:right="1"/>
        <w:jc w:val="both"/>
        <w:rPr>
          <w:rFonts w:ascii="Gill Sans MT" w:hAnsi="Gill Sans MT"/>
          <w:i/>
          <w:iCs/>
        </w:rPr>
      </w:pPr>
      <w:r w:rsidRPr="00D10AEB">
        <w:rPr>
          <w:rFonts w:ascii="Gill Sans MT" w:hAnsi="Gill Sans MT"/>
          <w:i/>
          <w:iCs/>
        </w:rPr>
        <w:t>1 certificado de sello electrónico.</w:t>
      </w:r>
    </w:p>
    <w:p w14:paraId="0FC7E035" w14:textId="5A8FF1BE" w:rsidR="00DA10B0" w:rsidRPr="00D10AEB" w:rsidRDefault="00DA10B0" w:rsidP="00DB2623">
      <w:pPr>
        <w:widowControl w:val="0"/>
        <w:numPr>
          <w:ilvl w:val="0"/>
          <w:numId w:val="4"/>
        </w:numPr>
        <w:suppressAutoHyphens/>
        <w:ind w:right="1"/>
        <w:jc w:val="both"/>
        <w:rPr>
          <w:rFonts w:ascii="Gill Sans MT" w:hAnsi="Gill Sans MT"/>
          <w:i/>
          <w:iCs/>
        </w:rPr>
      </w:pPr>
      <w:r w:rsidRPr="00D10AEB">
        <w:rPr>
          <w:rFonts w:ascii="Gill Sans MT" w:hAnsi="Gill Sans MT"/>
          <w:i/>
          <w:iCs/>
        </w:rPr>
        <w:lastRenderedPageBreak/>
        <w:t>1 Certificado de componente o 1 Oficina de registro (a elegir).</w:t>
      </w:r>
    </w:p>
    <w:p w14:paraId="43ADC78F" w14:textId="77777777" w:rsidR="00140495" w:rsidRPr="00D10AEB" w:rsidRDefault="00140495" w:rsidP="00DB2623">
      <w:pPr>
        <w:autoSpaceDE w:val="0"/>
        <w:autoSpaceDN w:val="0"/>
        <w:adjustRightInd w:val="0"/>
        <w:ind w:right="1"/>
        <w:jc w:val="both"/>
        <w:rPr>
          <w:rFonts w:ascii="Gill Sans MT" w:hAnsi="Gill Sans MT" w:cs="Arial"/>
          <w:color w:val="000000"/>
        </w:rPr>
      </w:pPr>
    </w:p>
    <w:p w14:paraId="420D6A47" w14:textId="77777777" w:rsidR="00F870AB" w:rsidRPr="00D10AEB" w:rsidRDefault="00F870AB" w:rsidP="00DB2623">
      <w:pPr>
        <w:ind w:right="1"/>
        <w:rPr>
          <w:rFonts w:ascii="Gill Sans MT" w:hAnsi="Gill Sans MT"/>
          <w:i/>
          <w:iCs/>
        </w:rPr>
      </w:pPr>
      <w:r w:rsidRPr="00D10AEB">
        <w:rPr>
          <w:rFonts w:ascii="Gill Sans MT" w:hAnsi="Gill Sans MT"/>
          <w:i/>
          <w:iCs/>
        </w:rPr>
        <w:t>(…)</w:t>
      </w:r>
    </w:p>
    <w:p w14:paraId="17B2FA3D" w14:textId="77777777" w:rsidR="00F870AB" w:rsidRPr="00D10AEB" w:rsidRDefault="00F870AB" w:rsidP="00DB2623">
      <w:pPr>
        <w:ind w:right="1"/>
        <w:rPr>
          <w:rFonts w:ascii="Gill Sans MT" w:hAnsi="Gill Sans MT"/>
          <w:i/>
          <w:iCs/>
        </w:rPr>
      </w:pPr>
    </w:p>
    <w:p w14:paraId="4836C4D6" w14:textId="77777777" w:rsidR="00F870AB" w:rsidRPr="00D10AEB" w:rsidRDefault="00F870AB" w:rsidP="00DB2623">
      <w:pPr>
        <w:ind w:right="1"/>
        <w:rPr>
          <w:rFonts w:ascii="Gill Sans MT" w:hAnsi="Gill Sans MT"/>
          <w:i/>
          <w:iCs/>
        </w:rPr>
      </w:pPr>
      <w:r w:rsidRPr="00D10AEB">
        <w:rPr>
          <w:rFonts w:ascii="Gill Sans MT" w:hAnsi="Gill Sans MT"/>
          <w:i/>
          <w:iCs/>
        </w:rPr>
        <w:t>Además, para llevar el seguimiento y cómputo de consumos en la ejecución (anual) del Encargo se adoptan las siguientes premisas:</w:t>
      </w:r>
    </w:p>
    <w:p w14:paraId="782A14F0" w14:textId="77777777" w:rsidR="00F870AB" w:rsidRPr="00D10AEB" w:rsidRDefault="00F870AB" w:rsidP="00DB2623">
      <w:pPr>
        <w:ind w:right="1"/>
        <w:rPr>
          <w:rFonts w:ascii="Gill Sans MT" w:hAnsi="Gill Sans MT"/>
          <w:i/>
          <w:iCs/>
        </w:rPr>
      </w:pPr>
    </w:p>
    <w:p w14:paraId="01723B2B" w14:textId="4B62DA64" w:rsidR="00F870AB" w:rsidRPr="00D10AEB" w:rsidRDefault="00F870AB" w:rsidP="00DB2623">
      <w:pPr>
        <w:widowControl w:val="0"/>
        <w:numPr>
          <w:ilvl w:val="0"/>
          <w:numId w:val="4"/>
        </w:numPr>
        <w:suppressAutoHyphens/>
        <w:ind w:right="1"/>
        <w:jc w:val="both"/>
        <w:rPr>
          <w:rFonts w:ascii="Gill Sans MT" w:hAnsi="Gill Sans MT"/>
          <w:i/>
          <w:iCs/>
        </w:rPr>
      </w:pPr>
      <w:r w:rsidRPr="00D10AEB">
        <w:rPr>
          <w:rFonts w:ascii="Gill Sans MT" w:hAnsi="Gill Sans MT"/>
          <w:i/>
          <w:iCs/>
        </w:rPr>
        <w:t>Cualquiera de las Entidades incluidas en el pack de 430 Entidades que necesite servicios adicionales a los regulados en el pack (por haber consumido los regulados en el mismo) podrá disponer, a criterio de la Junta de Extremadura, de los servicios disponibles en el Pack de Junta de Extremadura. Esta disposición de servicios (en cómputo total de todas las entidades del pack) será posible hasta llegar al 25 por ciento (redondeado al entero inmediatamente superior en caso de decimal) de la cuantía de servicios disponible por tipo para la Junta de Extremadura. Esta fórmula es lo que en la gestión del anterior instrumento (Convenio) se venía denominando “Bolsa de Entidades”.</w:t>
      </w:r>
      <w:r w:rsidR="009F0849" w:rsidRPr="00D10AEB">
        <w:rPr>
          <w:rFonts w:ascii="Gill Sans MT" w:hAnsi="Gill Sans MT"/>
          <w:b/>
          <w:bCs/>
          <w:i/>
          <w:iCs/>
        </w:rPr>
        <w:t xml:space="preserve"> »</w:t>
      </w:r>
    </w:p>
    <w:p w14:paraId="16549D64" w14:textId="77777777" w:rsidR="00F870AB" w:rsidRDefault="00F870AB" w:rsidP="00DB2623">
      <w:pPr>
        <w:ind w:right="1"/>
        <w:rPr>
          <w:i/>
          <w:iCs/>
        </w:rPr>
      </w:pPr>
    </w:p>
    <w:p w14:paraId="4D2E4DB3" w14:textId="77777777" w:rsidR="008E4E86" w:rsidRPr="008E4E86" w:rsidRDefault="008E4E86" w:rsidP="00DB2623">
      <w:pPr>
        <w:autoSpaceDE w:val="0"/>
        <w:autoSpaceDN w:val="0"/>
        <w:adjustRightInd w:val="0"/>
        <w:ind w:right="1"/>
        <w:jc w:val="both"/>
        <w:rPr>
          <w:rFonts w:ascii="Gill Sans MT" w:hAnsi="Gill Sans MT" w:cs="Arial"/>
          <w:color w:val="000000"/>
        </w:rPr>
      </w:pPr>
      <w:r w:rsidRPr="008E4E86">
        <w:rPr>
          <w:rFonts w:ascii="Gill Sans MT" w:hAnsi="Gill Sans MT" w:cs="Arial"/>
          <w:color w:val="000000"/>
        </w:rPr>
        <w:t xml:space="preserve">En atención a lo anterior, el impacto económico -potencial- para la Junta de Extremadura, derivado del uso, por parte de la Entidad, de los servicios de la FNMT-RCM a los que la Adhesión -de la Entidad- al Encargo realizado por la Consejería daría acceso, está limitado a CUATROCIENTOS OCHENTA Y OCHO euros (488,00€), IVA excluido, por Entidad y año. Esto siempre que la Entidad adherida haya hecho uso de alguno de los servicios del “Pack de servicios” durante el año correspondiente. </w:t>
      </w:r>
    </w:p>
    <w:p w14:paraId="44BDF995" w14:textId="77777777" w:rsidR="00F870AB" w:rsidRPr="00C05DC3" w:rsidRDefault="00F870AB" w:rsidP="00DB2623">
      <w:pPr>
        <w:autoSpaceDE w:val="0"/>
        <w:autoSpaceDN w:val="0"/>
        <w:adjustRightInd w:val="0"/>
        <w:ind w:right="1"/>
        <w:jc w:val="both"/>
        <w:rPr>
          <w:rFonts w:ascii="Gill Sans MT" w:hAnsi="Gill Sans MT" w:cs="Arial"/>
          <w:color w:val="000000"/>
        </w:rPr>
      </w:pPr>
    </w:p>
    <w:p w14:paraId="0BFC8D0F" w14:textId="77777777" w:rsidR="000575C4" w:rsidRDefault="000575C4" w:rsidP="00DB2623">
      <w:pPr>
        <w:autoSpaceDE w:val="0"/>
        <w:autoSpaceDN w:val="0"/>
        <w:adjustRightInd w:val="0"/>
        <w:ind w:right="1"/>
        <w:jc w:val="both"/>
        <w:rPr>
          <w:rFonts w:ascii="Gill Sans MT" w:hAnsi="Gill Sans MT" w:cs="Arial"/>
          <w:color w:val="000000"/>
        </w:rPr>
      </w:pPr>
      <w:r w:rsidRPr="00C05DC3">
        <w:rPr>
          <w:rFonts w:ascii="Gill Sans MT" w:hAnsi="Gill Sans MT" w:cs="Arial,Bold"/>
          <w:b/>
          <w:bCs/>
          <w:color w:val="000000"/>
        </w:rPr>
        <w:t xml:space="preserve">Tercera. - </w:t>
      </w:r>
      <w:r w:rsidRPr="00C05DC3">
        <w:rPr>
          <w:rFonts w:ascii="Gill Sans MT" w:hAnsi="Gill Sans MT" w:cs="Arial"/>
          <w:color w:val="000000"/>
        </w:rPr>
        <w:t xml:space="preserve">Las relaciones administrativas entre </w:t>
      </w:r>
      <w:r>
        <w:rPr>
          <w:rFonts w:ascii="Gill Sans MT" w:hAnsi="Gill Sans MT" w:cs="Arial"/>
          <w:color w:val="000000"/>
        </w:rPr>
        <w:t>la</w:t>
      </w:r>
      <w:r w:rsidRPr="00C05DC3">
        <w:rPr>
          <w:rFonts w:ascii="Gill Sans MT" w:hAnsi="Gill Sans MT" w:cs="Arial"/>
          <w:color w:val="000000"/>
        </w:rPr>
        <w:t xml:space="preserve"> </w:t>
      </w:r>
      <w:r w:rsidRPr="000244CC">
        <w:rPr>
          <w:rFonts w:ascii="Gill Sans MT" w:hAnsi="Gill Sans MT" w:cs="Arial,Bold"/>
          <w:b/>
          <w:bCs/>
          <w:color w:val="000000"/>
        </w:rPr>
        <w:t>ENTIDAD Adherente</w:t>
      </w:r>
      <w:r w:rsidRPr="00C05DC3">
        <w:rPr>
          <w:rFonts w:ascii="Gill Sans MT" w:hAnsi="Gill Sans MT" w:cs="Arial,Bold"/>
          <w:b/>
          <w:bCs/>
          <w:color w:val="000000"/>
        </w:rPr>
        <w:t xml:space="preserve"> </w:t>
      </w:r>
      <w:r w:rsidRPr="00C05DC3">
        <w:rPr>
          <w:rFonts w:ascii="Gill Sans MT" w:hAnsi="Gill Sans MT" w:cs="Arial"/>
          <w:color w:val="000000"/>
        </w:rPr>
        <w:t xml:space="preserve">(una vez se incorpore al Encargo) y la </w:t>
      </w:r>
      <w:r>
        <w:rPr>
          <w:rFonts w:ascii="Gill Sans MT" w:hAnsi="Gill Sans MT" w:cs="Arial"/>
          <w:color w:val="000000"/>
        </w:rPr>
        <w:t>Consejería de Economía, Empleo y Transformación Digital de la Junta de Extremadura</w:t>
      </w:r>
      <w:r w:rsidRPr="00C05DC3">
        <w:rPr>
          <w:rFonts w:ascii="Gill Sans MT" w:hAnsi="Gill Sans MT" w:cs="Arial"/>
          <w:color w:val="000000"/>
        </w:rPr>
        <w:t>,</w:t>
      </w:r>
      <w:r w:rsidRPr="00C05DC3">
        <w:rPr>
          <w:rFonts w:ascii="Gill Sans MT" w:hAnsi="Gill Sans MT" w:cs="Arial,Bold"/>
          <w:b/>
          <w:bCs/>
          <w:color w:val="000000"/>
        </w:rPr>
        <w:t xml:space="preserve"> </w:t>
      </w:r>
      <w:r w:rsidRPr="00C05DC3">
        <w:rPr>
          <w:rFonts w:ascii="Gill Sans MT" w:hAnsi="Gill Sans MT" w:cs="Arial"/>
          <w:color w:val="000000"/>
        </w:rPr>
        <w:t xml:space="preserve">se regirán por </w:t>
      </w:r>
      <w:r>
        <w:rPr>
          <w:rFonts w:ascii="Gill Sans MT" w:hAnsi="Gill Sans MT" w:cs="Arial"/>
          <w:color w:val="000000"/>
        </w:rPr>
        <w:t xml:space="preserve">el Convenio formalizado entre ambas partes con anterioridad a este Acuerdo y de conformidad con los artículos 143 y 144 de </w:t>
      </w:r>
      <w:r w:rsidRPr="00C05DC3">
        <w:rPr>
          <w:rFonts w:ascii="Gill Sans MT" w:hAnsi="Gill Sans MT" w:cs="Arial"/>
          <w:color w:val="000000"/>
        </w:rPr>
        <w:t xml:space="preserve">la </w:t>
      </w:r>
      <w:r>
        <w:rPr>
          <w:rFonts w:ascii="Gill Sans MT" w:hAnsi="Gill Sans MT" w:cs="Arial"/>
          <w:color w:val="000000"/>
        </w:rPr>
        <w:t>Ley 40/2015, de 1 de octubre</w:t>
      </w:r>
      <w:r w:rsidRPr="00C05DC3">
        <w:rPr>
          <w:rFonts w:ascii="Gill Sans MT" w:hAnsi="Gill Sans MT" w:cs="Arial"/>
          <w:color w:val="000000"/>
        </w:rPr>
        <w:t>.</w:t>
      </w:r>
    </w:p>
    <w:p w14:paraId="72BC3510" w14:textId="77777777" w:rsidR="000575C4" w:rsidRDefault="000575C4" w:rsidP="00DB2623">
      <w:pPr>
        <w:autoSpaceDE w:val="0"/>
        <w:autoSpaceDN w:val="0"/>
        <w:adjustRightInd w:val="0"/>
        <w:ind w:right="1"/>
        <w:jc w:val="both"/>
        <w:rPr>
          <w:rFonts w:ascii="Gill Sans MT" w:hAnsi="Gill Sans MT" w:cs="Arial"/>
          <w:color w:val="000000"/>
        </w:rPr>
      </w:pPr>
    </w:p>
    <w:p w14:paraId="394CA4FE" w14:textId="27B42FEE" w:rsidR="000575C4" w:rsidRDefault="000575C4" w:rsidP="00DB2623">
      <w:pPr>
        <w:autoSpaceDE w:val="0"/>
        <w:autoSpaceDN w:val="0"/>
        <w:adjustRightInd w:val="0"/>
        <w:ind w:right="1"/>
        <w:jc w:val="both"/>
        <w:rPr>
          <w:rFonts w:ascii="Gill Sans MT" w:hAnsi="Gill Sans MT" w:cs="Arial"/>
          <w:color w:val="000000"/>
        </w:rPr>
      </w:pPr>
      <w:r w:rsidRPr="00814CFF">
        <w:rPr>
          <w:rFonts w:ascii="Gill Sans MT" w:hAnsi="Gill Sans MT" w:cs="Arial"/>
          <w:color w:val="000000"/>
        </w:rPr>
        <w:t>El establecimiento de nu</w:t>
      </w:r>
      <w:r w:rsidRPr="006C29EF">
        <w:rPr>
          <w:rFonts w:ascii="Gill Sans MT" w:hAnsi="Gill Sans MT" w:cs="Arial"/>
          <w:color w:val="000000"/>
        </w:rPr>
        <w:t xml:space="preserve">evas </w:t>
      </w:r>
      <w:r w:rsidRPr="006C29EF">
        <w:rPr>
          <w:rFonts w:ascii="Gill Sans MT" w:hAnsi="Gill Sans MT" w:cs="Arial"/>
          <w:bCs/>
          <w:color w:val="000000"/>
          <w:lang w:val="es-ES_tradnl"/>
        </w:rPr>
        <w:t xml:space="preserve">Oficinas de Registro de las reguladas en el Encargo por la </w:t>
      </w:r>
      <w:r w:rsidRPr="006C29EF">
        <w:rPr>
          <w:rFonts w:ascii="Gill Sans MT" w:hAnsi="Gill Sans MT" w:cs="Arial"/>
          <w:b/>
          <w:color w:val="000000"/>
          <w:lang w:val="es-ES_tradnl"/>
        </w:rPr>
        <w:t>ENTIDAD Adherente</w:t>
      </w:r>
      <w:r w:rsidRPr="00814CFF">
        <w:rPr>
          <w:rFonts w:ascii="Gill Sans MT" w:hAnsi="Gill Sans MT" w:cs="Arial"/>
          <w:color w:val="000000"/>
        </w:rPr>
        <w:t xml:space="preserve">, se realizará de conformidad con lo dispuesto en </w:t>
      </w:r>
      <w:r>
        <w:rPr>
          <w:rFonts w:ascii="Gill Sans MT" w:hAnsi="Gill Sans MT" w:cs="Arial"/>
          <w:color w:val="000000"/>
        </w:rPr>
        <w:t>dicho Encargo</w:t>
      </w:r>
      <w:r w:rsidRPr="00814CFF">
        <w:rPr>
          <w:rFonts w:ascii="Gill Sans MT" w:hAnsi="Gill Sans MT" w:cs="Arial"/>
          <w:color w:val="000000"/>
        </w:rPr>
        <w:t xml:space="preserve">, debiendo </w:t>
      </w:r>
      <w:r w:rsidR="009F0849">
        <w:rPr>
          <w:rFonts w:ascii="Gill Sans MT" w:hAnsi="Gill Sans MT" w:cs="Arial"/>
          <w:color w:val="000000"/>
        </w:rPr>
        <w:t>la</w:t>
      </w:r>
      <w:r w:rsidR="009F0849" w:rsidRPr="006C29EF">
        <w:rPr>
          <w:rFonts w:ascii="Gill Sans MT" w:hAnsi="Gill Sans MT" w:cs="Arial"/>
          <w:color w:val="000000"/>
        </w:rPr>
        <w:t xml:space="preserve"> </w:t>
      </w:r>
      <w:r w:rsidRPr="006C29EF">
        <w:rPr>
          <w:rFonts w:ascii="Gill Sans MT" w:hAnsi="Gill Sans MT" w:cs="Arial"/>
          <w:color w:val="000000"/>
        </w:rPr>
        <w:t xml:space="preserve">Entidad </w:t>
      </w:r>
      <w:r w:rsidRPr="00814CFF">
        <w:rPr>
          <w:rFonts w:ascii="Gill Sans MT" w:hAnsi="Gill Sans MT" w:cs="Arial"/>
          <w:color w:val="000000"/>
        </w:rPr>
        <w:t xml:space="preserve">informar de la creación de las mismas y de sus datos identificativos a la </w:t>
      </w:r>
      <w:r w:rsidRPr="006C29EF">
        <w:rPr>
          <w:rFonts w:ascii="Gill Sans MT" w:hAnsi="Gill Sans MT" w:cs="Arial"/>
          <w:color w:val="000000"/>
        </w:rPr>
        <w:t>Consejería de Economía, Empleo y Transformación Digital de la Junta de Extremadura</w:t>
      </w:r>
      <w:r>
        <w:rPr>
          <w:rFonts w:ascii="Gill Sans MT" w:hAnsi="Gill Sans MT" w:cs="Arial"/>
          <w:color w:val="000000"/>
        </w:rPr>
        <w:t xml:space="preserve">; esta comunicación se realizará a través de la Unidad Administrativa responsable por parte de la Junta de Extremadura para la supervisión de la ejecución del Encargo, además de </w:t>
      </w:r>
      <w:r w:rsidRPr="00814CFF">
        <w:rPr>
          <w:rFonts w:ascii="Gill Sans MT" w:hAnsi="Gill Sans MT" w:cs="Arial"/>
          <w:color w:val="000000"/>
        </w:rPr>
        <w:t>a la FNMT-RCM, a los efectos de la necesaria coo</w:t>
      </w:r>
      <w:r>
        <w:rPr>
          <w:rFonts w:ascii="Gill Sans MT" w:hAnsi="Gill Sans MT" w:cs="Arial"/>
          <w:color w:val="000000"/>
        </w:rPr>
        <w:t>rdinación</w:t>
      </w:r>
      <w:r w:rsidRPr="00814CFF">
        <w:rPr>
          <w:rFonts w:ascii="Gill Sans MT" w:hAnsi="Gill Sans MT" w:cs="Arial"/>
          <w:color w:val="000000"/>
        </w:rPr>
        <w:t xml:space="preserve"> administrativa.</w:t>
      </w:r>
    </w:p>
    <w:p w14:paraId="4C62799E" w14:textId="77777777" w:rsidR="000575C4" w:rsidRDefault="000575C4" w:rsidP="00DB2623">
      <w:pPr>
        <w:autoSpaceDE w:val="0"/>
        <w:autoSpaceDN w:val="0"/>
        <w:adjustRightInd w:val="0"/>
        <w:ind w:right="1"/>
        <w:jc w:val="both"/>
        <w:rPr>
          <w:rFonts w:ascii="Gill Sans MT" w:hAnsi="Gill Sans MT" w:cs="Arial"/>
          <w:color w:val="000000"/>
        </w:rPr>
      </w:pPr>
    </w:p>
    <w:p w14:paraId="78E077F7" w14:textId="77777777" w:rsidR="000575C4" w:rsidRDefault="000575C4" w:rsidP="00DB2623">
      <w:pPr>
        <w:autoSpaceDE w:val="0"/>
        <w:autoSpaceDN w:val="0"/>
        <w:adjustRightInd w:val="0"/>
        <w:ind w:right="1"/>
        <w:jc w:val="both"/>
        <w:rPr>
          <w:rFonts w:ascii="Gill Sans MT" w:hAnsi="Gill Sans MT" w:cs="Arial"/>
          <w:color w:val="000000"/>
        </w:rPr>
      </w:pPr>
      <w:r w:rsidRPr="00272AD2">
        <w:rPr>
          <w:rFonts w:ascii="Gill Sans MT" w:hAnsi="Gill Sans MT" w:cs="Arial"/>
          <w:bCs/>
          <w:color w:val="000000"/>
        </w:rPr>
        <w:t xml:space="preserve">La Entidad, </w:t>
      </w:r>
      <w:r w:rsidRPr="00272AD2">
        <w:rPr>
          <w:rFonts w:ascii="Gill Sans MT" w:hAnsi="Gill Sans MT" w:cs="Arial"/>
          <w:bCs/>
          <w:color w:val="000000"/>
          <w:lang w:val="es-ES_tradnl"/>
        </w:rPr>
        <w:t xml:space="preserve">en el caso de considerar la constitución de una Oficina de Registro de las reguladas en el Encargo de la </w:t>
      </w:r>
      <w:r w:rsidRPr="00272AD2">
        <w:rPr>
          <w:rFonts w:ascii="Gill Sans MT" w:hAnsi="Gill Sans MT" w:cs="Arial"/>
          <w:bCs/>
          <w:color w:val="000000"/>
        </w:rPr>
        <w:t xml:space="preserve">Consejería a la FNMT-RCM, puesto que las actuaciones llevadas a cabo en el ámbito de la citada oficina conllevarían el acceso a datos personales por cuenta de la FNMT-RCM, </w:t>
      </w:r>
      <w:r w:rsidRPr="00272AD2">
        <w:rPr>
          <w:rFonts w:ascii="Gill Sans MT" w:hAnsi="Gill Sans MT" w:cs="Arial"/>
          <w:bCs/>
          <w:color w:val="000000"/>
          <w:lang w:val="es-ES_tradnl"/>
        </w:rPr>
        <w:t>se compromete a regularizar dicha relación con la FNMT-RCM, de conformidad con la normativa vigente en la materia.</w:t>
      </w:r>
    </w:p>
    <w:p w14:paraId="56672934" w14:textId="77777777" w:rsidR="000575C4" w:rsidRDefault="000575C4" w:rsidP="00DB2623">
      <w:pPr>
        <w:autoSpaceDE w:val="0"/>
        <w:autoSpaceDN w:val="0"/>
        <w:adjustRightInd w:val="0"/>
        <w:ind w:right="1"/>
        <w:jc w:val="both"/>
        <w:rPr>
          <w:rFonts w:ascii="Gill Sans MT" w:hAnsi="Gill Sans MT" w:cs="Arial"/>
          <w:color w:val="000000"/>
        </w:rPr>
      </w:pPr>
    </w:p>
    <w:p w14:paraId="742CBD5B" w14:textId="1AEE498B" w:rsidR="000575C4" w:rsidRPr="00272AD2" w:rsidRDefault="000575C4" w:rsidP="00DB2623">
      <w:pPr>
        <w:autoSpaceDE w:val="0"/>
        <w:autoSpaceDN w:val="0"/>
        <w:adjustRightInd w:val="0"/>
        <w:ind w:right="1"/>
        <w:jc w:val="both"/>
        <w:rPr>
          <w:rFonts w:ascii="Gill Sans MT" w:hAnsi="Gill Sans MT" w:cs="Arial"/>
          <w:color w:val="000000"/>
        </w:rPr>
      </w:pPr>
      <w:r>
        <w:rPr>
          <w:rFonts w:ascii="Gill Sans MT" w:hAnsi="Gill Sans MT" w:cs="Arial"/>
          <w:color w:val="000000"/>
        </w:rPr>
        <w:t xml:space="preserve">En cualquier caso, la Entidad debe </w:t>
      </w:r>
      <w:r w:rsidRPr="00272AD2">
        <w:rPr>
          <w:rFonts w:ascii="Gill Sans MT" w:hAnsi="Gill Sans MT" w:cs="Arial"/>
          <w:color w:val="000000"/>
        </w:rPr>
        <w:t>cumplir lo dispuesto en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y en la Ley Orgánica 3/2018, de 5 de diciembre, de Protección de Datos Personales y garantía de los derechos digitales.</w:t>
      </w:r>
      <w:r w:rsidR="00676C5D">
        <w:rPr>
          <w:rFonts w:ascii="Gill Sans MT" w:hAnsi="Gill Sans MT" w:cs="Arial"/>
          <w:color w:val="000000"/>
        </w:rPr>
        <w:t xml:space="preserve"> </w:t>
      </w:r>
      <w:r>
        <w:rPr>
          <w:rFonts w:ascii="Gill Sans MT" w:hAnsi="Gill Sans MT" w:cs="Arial"/>
          <w:color w:val="000000"/>
        </w:rPr>
        <w:t>Para ello, la</w:t>
      </w:r>
      <w:r w:rsidRPr="00272AD2">
        <w:rPr>
          <w:rFonts w:ascii="Gill Sans MT" w:hAnsi="Gill Sans MT" w:cs="Arial"/>
          <w:color w:val="000000"/>
        </w:rPr>
        <w:t>s autoridades, funcionarios y todo el personal que tenga relación directa o indirecta con la</w:t>
      </w:r>
      <w:r>
        <w:rPr>
          <w:rFonts w:ascii="Gill Sans MT" w:hAnsi="Gill Sans MT" w:cs="Arial"/>
          <w:color w:val="000000"/>
        </w:rPr>
        <w:t>s tareas derivadas de este Acuerdo de Adhesión</w:t>
      </w:r>
      <w:r w:rsidRPr="00272AD2">
        <w:rPr>
          <w:rFonts w:ascii="Gill Sans MT" w:hAnsi="Gill Sans MT" w:cs="Arial"/>
          <w:color w:val="000000"/>
        </w:rPr>
        <w:t xml:space="preserve">, observarán estricta confidencialidad sobre todos los datos personales a los cuales tengan </w:t>
      </w:r>
      <w:r w:rsidRPr="00272AD2">
        <w:rPr>
          <w:rFonts w:ascii="Gill Sans MT" w:hAnsi="Gill Sans MT" w:cs="Arial"/>
          <w:color w:val="000000"/>
        </w:rPr>
        <w:lastRenderedPageBreak/>
        <w:t xml:space="preserve">acceso o de los que tengan conocimiento durante la misma. Esta obligación se mantendrá incluso después de finalizar el plazo de vigencia de este </w:t>
      </w:r>
      <w:r>
        <w:rPr>
          <w:rFonts w:ascii="Gill Sans MT" w:hAnsi="Gill Sans MT" w:cs="Arial"/>
          <w:color w:val="000000"/>
        </w:rPr>
        <w:t>Acuerdo</w:t>
      </w:r>
      <w:r w:rsidRPr="00272AD2">
        <w:rPr>
          <w:rFonts w:ascii="Gill Sans MT" w:hAnsi="Gill Sans MT" w:cs="Arial"/>
          <w:color w:val="000000"/>
        </w:rPr>
        <w:t>, pudiendo derivarse del incumplimiento de las obligaciones indicadas las responsabilidades que resulten procedentes.</w:t>
      </w:r>
    </w:p>
    <w:p w14:paraId="73693003" w14:textId="77777777" w:rsidR="000575C4" w:rsidRPr="00272AD2" w:rsidRDefault="000575C4" w:rsidP="00DB2623">
      <w:pPr>
        <w:autoSpaceDE w:val="0"/>
        <w:autoSpaceDN w:val="0"/>
        <w:adjustRightInd w:val="0"/>
        <w:ind w:right="1"/>
        <w:jc w:val="both"/>
        <w:rPr>
          <w:rFonts w:ascii="Gill Sans MT" w:hAnsi="Gill Sans MT" w:cs="Arial"/>
          <w:color w:val="000000"/>
        </w:rPr>
      </w:pPr>
    </w:p>
    <w:p w14:paraId="2563C8EB" w14:textId="469F744F" w:rsidR="000575C4" w:rsidRDefault="00F628E3" w:rsidP="00DB2623">
      <w:pPr>
        <w:autoSpaceDE w:val="0"/>
        <w:autoSpaceDN w:val="0"/>
        <w:adjustRightInd w:val="0"/>
        <w:ind w:right="1"/>
        <w:jc w:val="both"/>
        <w:rPr>
          <w:rFonts w:ascii="Gill Sans MT" w:hAnsi="Gill Sans MT" w:cs="Arial"/>
          <w:color w:val="000000"/>
        </w:rPr>
      </w:pPr>
      <w:r>
        <w:rPr>
          <w:rFonts w:ascii="Gill Sans MT" w:hAnsi="Gill Sans MT" w:cs="Arial"/>
          <w:color w:val="000000"/>
        </w:rPr>
        <w:t>Así mismo</w:t>
      </w:r>
      <w:r w:rsidR="000575C4" w:rsidRPr="00272AD2">
        <w:rPr>
          <w:rFonts w:ascii="Gill Sans MT" w:hAnsi="Gill Sans MT" w:cs="Arial"/>
          <w:color w:val="000000"/>
        </w:rPr>
        <w:t>, ambas partes se someten al ejercicio de las competencias que corresponden a la Agencia Española de Protección de Datos (AEPD) como Autoridad de Control.</w:t>
      </w:r>
    </w:p>
    <w:p w14:paraId="1E2C0FDD" w14:textId="77777777" w:rsidR="00B6176D" w:rsidRPr="00C05DC3" w:rsidRDefault="00B6176D" w:rsidP="00DB2623">
      <w:pPr>
        <w:autoSpaceDE w:val="0"/>
        <w:autoSpaceDN w:val="0"/>
        <w:adjustRightInd w:val="0"/>
        <w:ind w:right="1"/>
        <w:jc w:val="both"/>
        <w:rPr>
          <w:rFonts w:ascii="Gill Sans MT" w:hAnsi="Gill Sans MT" w:cs="Arial"/>
          <w:color w:val="FF0000"/>
        </w:rPr>
      </w:pPr>
    </w:p>
    <w:p w14:paraId="001FB385" w14:textId="77777777" w:rsidR="000575C4" w:rsidRPr="00C05DC3" w:rsidRDefault="000575C4" w:rsidP="00DB2623">
      <w:pPr>
        <w:autoSpaceDE w:val="0"/>
        <w:autoSpaceDN w:val="0"/>
        <w:adjustRightInd w:val="0"/>
        <w:ind w:right="1"/>
        <w:jc w:val="both"/>
        <w:rPr>
          <w:rFonts w:ascii="Gill Sans MT" w:hAnsi="Gill Sans MT" w:cs="Arial"/>
          <w:color w:val="000000"/>
        </w:rPr>
      </w:pPr>
      <w:r w:rsidRPr="00C05DC3">
        <w:rPr>
          <w:rFonts w:ascii="Gill Sans MT" w:hAnsi="Gill Sans MT" w:cs="Arial,Bold"/>
          <w:b/>
          <w:bCs/>
        </w:rPr>
        <w:t xml:space="preserve">Cuarta. - </w:t>
      </w:r>
      <w:r w:rsidRPr="00C05DC3">
        <w:rPr>
          <w:rFonts w:ascii="Gill Sans MT" w:hAnsi="Gill Sans MT" w:cs="Arial"/>
          <w:color w:val="000000"/>
        </w:rPr>
        <w:t xml:space="preserve">Quedan subsistentes y sin alteración alguna, las condiciones que integran el Encargo suscrito entre la </w:t>
      </w:r>
      <w:r>
        <w:rPr>
          <w:rFonts w:ascii="Gill Sans MT" w:hAnsi="Gill Sans MT" w:cs="Arial"/>
          <w:color w:val="000000"/>
        </w:rPr>
        <w:t>Consejería de Economía, Empleo y Transformación Digital</w:t>
      </w:r>
      <w:r w:rsidRPr="00C05DC3">
        <w:rPr>
          <w:rFonts w:ascii="Gill Sans MT" w:hAnsi="Gill Sans MT" w:cs="Arial"/>
          <w:color w:val="000000"/>
        </w:rPr>
        <w:t xml:space="preserve"> y la FNMT-RCM, E.P.E., M.P., del que este Acuerdo constituye parte integrante a todos los efectos. </w:t>
      </w:r>
    </w:p>
    <w:p w14:paraId="5B36A81E" w14:textId="77777777" w:rsidR="000575C4" w:rsidRPr="00C05DC3" w:rsidRDefault="000575C4" w:rsidP="00DB2623">
      <w:pPr>
        <w:autoSpaceDE w:val="0"/>
        <w:autoSpaceDN w:val="0"/>
        <w:adjustRightInd w:val="0"/>
        <w:ind w:right="1"/>
        <w:jc w:val="both"/>
        <w:rPr>
          <w:rFonts w:ascii="Gill Sans MT" w:hAnsi="Gill Sans MT" w:cs="Arial"/>
          <w:color w:val="000000"/>
        </w:rPr>
      </w:pPr>
    </w:p>
    <w:p w14:paraId="5ADC6695" w14:textId="54D60664" w:rsidR="000575C4" w:rsidRDefault="000575C4" w:rsidP="00DB2623">
      <w:pPr>
        <w:autoSpaceDE w:val="0"/>
        <w:autoSpaceDN w:val="0"/>
        <w:adjustRightInd w:val="0"/>
        <w:ind w:right="1"/>
        <w:jc w:val="both"/>
        <w:rPr>
          <w:rFonts w:ascii="Gill Sans MT" w:hAnsi="Gill Sans MT" w:cs="Arial"/>
          <w:color w:val="000000"/>
        </w:rPr>
      </w:pPr>
      <w:r w:rsidRPr="00C05DC3">
        <w:rPr>
          <w:rFonts w:ascii="Gill Sans MT" w:hAnsi="Gill Sans MT" w:cs="Arial"/>
          <w:color w:val="000000"/>
        </w:rPr>
        <w:t xml:space="preserve">El presente Acuerdo de adhesión entrará en vigor a la fecha de su formalización, y finalizará </w:t>
      </w:r>
      <w:r>
        <w:rPr>
          <w:rFonts w:ascii="Gill Sans MT" w:hAnsi="Gill Sans MT" w:cs="Arial"/>
          <w:color w:val="000000"/>
        </w:rPr>
        <w:t xml:space="preserve">cuando </w:t>
      </w:r>
      <w:r w:rsidR="00E72980">
        <w:rPr>
          <w:rFonts w:ascii="Gill Sans MT" w:hAnsi="Gill Sans MT" w:cs="Arial"/>
          <w:color w:val="000000"/>
        </w:rPr>
        <w:t xml:space="preserve">pierda su vigencia </w:t>
      </w:r>
      <w:r>
        <w:rPr>
          <w:rFonts w:ascii="Gill Sans MT" w:hAnsi="Gill Sans MT" w:cs="Arial"/>
          <w:color w:val="000000"/>
        </w:rPr>
        <w:t xml:space="preserve">el </w:t>
      </w:r>
      <w:r w:rsidRPr="00C05DC3">
        <w:rPr>
          <w:rFonts w:ascii="Gill Sans MT" w:hAnsi="Gill Sans MT" w:cs="Arial"/>
          <w:color w:val="000000"/>
        </w:rPr>
        <w:t xml:space="preserve">Encargo del que trae causa. </w:t>
      </w:r>
    </w:p>
    <w:p w14:paraId="545848A1" w14:textId="77777777" w:rsidR="000575C4" w:rsidRPr="00C05DC3" w:rsidRDefault="000575C4" w:rsidP="00DB2623">
      <w:pPr>
        <w:autoSpaceDE w:val="0"/>
        <w:autoSpaceDN w:val="0"/>
        <w:adjustRightInd w:val="0"/>
        <w:ind w:right="1"/>
        <w:jc w:val="both"/>
        <w:rPr>
          <w:rFonts w:ascii="Gill Sans MT" w:hAnsi="Gill Sans MT" w:cs="Arial"/>
          <w:color w:val="000000"/>
        </w:rPr>
      </w:pPr>
    </w:p>
    <w:p w14:paraId="59E734E9" w14:textId="77777777" w:rsidR="000575C4" w:rsidRDefault="000575C4" w:rsidP="00DB2623">
      <w:pPr>
        <w:autoSpaceDE w:val="0"/>
        <w:autoSpaceDN w:val="0"/>
        <w:adjustRightInd w:val="0"/>
        <w:ind w:right="1"/>
        <w:jc w:val="both"/>
        <w:rPr>
          <w:rFonts w:ascii="Gill Sans MT" w:hAnsi="Gill Sans MT" w:cs="Arial"/>
        </w:rPr>
      </w:pPr>
      <w:r>
        <w:rPr>
          <w:rFonts w:ascii="Gill Sans MT" w:hAnsi="Gill Sans MT" w:cs="Arial"/>
        </w:rPr>
        <w:t>E</w:t>
      </w:r>
      <w:r w:rsidRPr="00C05DC3">
        <w:rPr>
          <w:rFonts w:ascii="Gill Sans MT" w:hAnsi="Gill Sans MT" w:cs="Arial"/>
        </w:rPr>
        <w:t>n el supuesto de que se produzcan modificacione</w:t>
      </w:r>
      <w:r>
        <w:rPr>
          <w:rFonts w:ascii="Gill Sans MT" w:hAnsi="Gill Sans MT" w:cs="Arial"/>
        </w:rPr>
        <w:t xml:space="preserve">s </w:t>
      </w:r>
      <w:r w:rsidRPr="00C05DC3">
        <w:rPr>
          <w:rFonts w:ascii="Gill Sans MT" w:hAnsi="Gill Sans MT" w:cs="Arial"/>
        </w:rPr>
        <w:t xml:space="preserve">del Encargo, </w:t>
      </w:r>
      <w:r w:rsidRPr="00F70C4F">
        <w:rPr>
          <w:rFonts w:ascii="Gill Sans MT" w:hAnsi="Gill Sans MT" w:cs="Arial"/>
        </w:rPr>
        <w:t xml:space="preserve">se informará </w:t>
      </w:r>
      <w:r>
        <w:rPr>
          <w:rFonts w:ascii="Gill Sans MT" w:hAnsi="Gill Sans MT" w:cs="Arial"/>
        </w:rPr>
        <w:t xml:space="preserve">a la ENTIDAD Adherente </w:t>
      </w:r>
      <w:r w:rsidRPr="00F70C4F">
        <w:rPr>
          <w:rFonts w:ascii="Gill Sans MT" w:hAnsi="Gill Sans MT" w:cs="Arial"/>
        </w:rPr>
        <w:t>de las mismas</w:t>
      </w:r>
      <w:r>
        <w:rPr>
          <w:rFonts w:ascii="Gill Sans MT" w:hAnsi="Gill Sans MT" w:cs="Arial"/>
        </w:rPr>
        <w:t>,</w:t>
      </w:r>
      <w:r w:rsidRPr="00F70C4F">
        <w:rPr>
          <w:rFonts w:ascii="Gill Sans MT" w:hAnsi="Gill Sans MT" w:cs="Arial"/>
        </w:rPr>
        <w:t xml:space="preserve"> a través del correspondiente Anuncio en el Diario Oficial de Extremadura (DOE)</w:t>
      </w:r>
      <w:r w:rsidRPr="00F70C4F">
        <w:rPr>
          <w:rFonts w:ascii="Gill Sans MT" w:hAnsi="Gill Sans MT" w:cs="Arial"/>
          <w:bCs/>
        </w:rPr>
        <w:t>, sin perjuicio de cualesquiera otros medios de comunicación que se puedan utilizar de manera complementaria para salvaguardar la efectividad de la publicación</w:t>
      </w:r>
      <w:r w:rsidRPr="00F70C4F">
        <w:rPr>
          <w:rFonts w:ascii="Gill Sans MT" w:hAnsi="Gill Sans MT" w:cs="Arial"/>
        </w:rPr>
        <w:t xml:space="preserve">.  </w:t>
      </w:r>
    </w:p>
    <w:p w14:paraId="5921771C" w14:textId="77777777" w:rsidR="00AF7FF8" w:rsidRDefault="00AF7FF8" w:rsidP="00DB2623">
      <w:pPr>
        <w:autoSpaceDE w:val="0"/>
        <w:autoSpaceDN w:val="0"/>
        <w:adjustRightInd w:val="0"/>
        <w:ind w:right="1"/>
        <w:jc w:val="both"/>
        <w:rPr>
          <w:rFonts w:ascii="Gill Sans MT" w:hAnsi="Gill Sans MT" w:cs="Arial"/>
        </w:rPr>
      </w:pPr>
    </w:p>
    <w:p w14:paraId="7FE1E697" w14:textId="77777777" w:rsidR="00AF7FF8" w:rsidRPr="00AF7FF8" w:rsidRDefault="00AF7FF8" w:rsidP="00DB2623">
      <w:pPr>
        <w:autoSpaceDE w:val="0"/>
        <w:autoSpaceDN w:val="0"/>
        <w:adjustRightInd w:val="0"/>
        <w:ind w:right="1"/>
        <w:jc w:val="both"/>
        <w:rPr>
          <w:rFonts w:ascii="Gill Sans MT" w:hAnsi="Gill Sans MT" w:cs="Arial"/>
        </w:rPr>
      </w:pPr>
      <w:r w:rsidRPr="00AF7FF8">
        <w:rPr>
          <w:rFonts w:ascii="Gill Sans MT" w:hAnsi="Gill Sans MT" w:cs="Arial"/>
        </w:rPr>
        <w:t>En caso de conformidad con dichas modificaciones del Encargo, la Entidad tiene que suscribir una nueva adhesión a dicho Encargo modificado y notificarla a la FNMT-RCM. Posteriormente, este nuevo acuerdo de adhesión al Encargo modificado y la notificación del mismo efectuada a la FNMT-RCM, serán comunicados por la Entidad a la Consejería de Economía, Empleo y Transformación Digital de la Junta de Extremadura.</w:t>
      </w:r>
    </w:p>
    <w:p w14:paraId="17AC3988" w14:textId="77777777" w:rsidR="000575C4" w:rsidRDefault="000575C4" w:rsidP="00DB2623">
      <w:pPr>
        <w:autoSpaceDE w:val="0"/>
        <w:autoSpaceDN w:val="0"/>
        <w:adjustRightInd w:val="0"/>
        <w:ind w:right="1"/>
        <w:jc w:val="both"/>
        <w:rPr>
          <w:rFonts w:ascii="Gill Sans MT" w:hAnsi="Gill Sans MT" w:cs="Arial"/>
        </w:rPr>
      </w:pPr>
    </w:p>
    <w:p w14:paraId="4527C4C9" w14:textId="77777777" w:rsidR="000575C4" w:rsidRPr="001A36D0" w:rsidRDefault="000575C4" w:rsidP="00DB2623">
      <w:pPr>
        <w:autoSpaceDE w:val="0"/>
        <w:autoSpaceDN w:val="0"/>
        <w:adjustRightInd w:val="0"/>
        <w:ind w:right="1"/>
        <w:jc w:val="both"/>
        <w:rPr>
          <w:rFonts w:ascii="Gill Sans MT" w:hAnsi="Gill Sans MT" w:cs="Arial"/>
        </w:rPr>
      </w:pPr>
      <w:r w:rsidRPr="001A36D0">
        <w:rPr>
          <w:rFonts w:ascii="Gill Sans MT" w:hAnsi="Gill Sans MT" w:cs="Arial"/>
        </w:rPr>
        <w:t>El presente acuerdo se suscribirá</w:t>
      </w:r>
      <w:r>
        <w:rPr>
          <w:rFonts w:ascii="Gill Sans MT" w:hAnsi="Gill Sans MT" w:cs="Arial"/>
        </w:rPr>
        <w:t xml:space="preserve"> y notificará </w:t>
      </w:r>
      <w:r w:rsidRPr="001A36D0">
        <w:rPr>
          <w:rFonts w:ascii="Gill Sans MT" w:hAnsi="Gill Sans MT" w:cs="Arial"/>
        </w:rPr>
        <w:t xml:space="preserve">a la </w:t>
      </w:r>
      <w:r>
        <w:rPr>
          <w:rFonts w:ascii="Gill Sans MT" w:hAnsi="Gill Sans MT" w:cs="Arial"/>
        </w:rPr>
        <w:t>FNMT-RCM. Posteriormente, este acuerdo de adhesión y la notificación efectuada a la FNMT -RCM serán comunicados a la Consejería de Economía, Empleo y Transformación Digital de la Junta de Extremadura.</w:t>
      </w:r>
    </w:p>
    <w:p w14:paraId="21B53D92" w14:textId="77777777" w:rsidR="000575C4" w:rsidRPr="00C05DC3" w:rsidRDefault="000575C4" w:rsidP="00DB2623">
      <w:pPr>
        <w:autoSpaceDE w:val="0"/>
        <w:autoSpaceDN w:val="0"/>
        <w:adjustRightInd w:val="0"/>
        <w:ind w:right="1"/>
        <w:jc w:val="both"/>
        <w:rPr>
          <w:rFonts w:ascii="Gill Sans MT" w:hAnsi="Gill Sans MT" w:cs="Arial"/>
        </w:rPr>
      </w:pPr>
    </w:p>
    <w:p w14:paraId="4107C8C1" w14:textId="55963EAA" w:rsidR="000575C4" w:rsidRPr="00C05DC3" w:rsidRDefault="000575C4" w:rsidP="00DB2623">
      <w:pPr>
        <w:autoSpaceDE w:val="0"/>
        <w:autoSpaceDN w:val="0"/>
        <w:adjustRightInd w:val="0"/>
        <w:ind w:right="1"/>
        <w:jc w:val="both"/>
        <w:rPr>
          <w:rFonts w:ascii="Gill Sans MT" w:hAnsi="Gill Sans MT" w:cs="Arial,Bold"/>
          <w:bCs/>
        </w:rPr>
      </w:pPr>
      <w:r w:rsidRPr="00C05DC3">
        <w:rPr>
          <w:rFonts w:ascii="Gill Sans MT" w:hAnsi="Gill Sans MT" w:cs="Arial,Bold"/>
          <w:b/>
          <w:bCs/>
        </w:rPr>
        <w:t xml:space="preserve">Quinta. </w:t>
      </w:r>
      <w:r w:rsidRPr="00C05DC3">
        <w:rPr>
          <w:rFonts w:ascii="Gill Sans MT" w:hAnsi="Gill Sans MT" w:cs="Arial,Bold"/>
          <w:b/>
          <w:bCs/>
          <w:i/>
        </w:rPr>
        <w:t xml:space="preserve">Toma de razón-. </w:t>
      </w:r>
      <w:r w:rsidRPr="00C05DC3">
        <w:rPr>
          <w:rFonts w:ascii="Gill Sans MT" w:hAnsi="Gill Sans MT" w:cs="Arial,Bold"/>
          <w:bCs/>
        </w:rPr>
        <w:t>Se entiende por tal la recepción</w:t>
      </w:r>
      <w:r>
        <w:rPr>
          <w:rFonts w:ascii="Gill Sans MT" w:hAnsi="Gill Sans MT" w:cs="Arial,Bold"/>
          <w:bCs/>
        </w:rPr>
        <w:t>,</w:t>
      </w:r>
      <w:r w:rsidRPr="00C05DC3">
        <w:rPr>
          <w:rFonts w:ascii="Gill Sans MT" w:hAnsi="Gill Sans MT" w:cs="Arial,Bold"/>
          <w:bCs/>
        </w:rPr>
        <w:t xml:space="preserve"> por </w:t>
      </w:r>
      <w:r>
        <w:rPr>
          <w:rFonts w:ascii="Gill Sans MT" w:hAnsi="Gill Sans MT" w:cs="Arial,Bold"/>
          <w:bCs/>
        </w:rPr>
        <w:t xml:space="preserve">parte de </w:t>
      </w:r>
      <w:r w:rsidRPr="00C05DC3">
        <w:rPr>
          <w:rFonts w:ascii="Gill Sans MT" w:hAnsi="Gill Sans MT" w:cs="Arial,Bold"/>
          <w:bCs/>
        </w:rPr>
        <w:t>la</w:t>
      </w:r>
      <w:r>
        <w:rPr>
          <w:rFonts w:ascii="Gill Sans MT" w:hAnsi="Gill Sans MT" w:cs="Arial,Bold"/>
          <w:bCs/>
        </w:rPr>
        <w:t xml:space="preserve"> Consejería de Economía, Empleo y Transformación Digital de la</w:t>
      </w:r>
      <w:r w:rsidRPr="00C05DC3">
        <w:rPr>
          <w:rFonts w:ascii="Gill Sans MT" w:hAnsi="Gill Sans MT" w:cs="Arial,Bold"/>
          <w:bCs/>
        </w:rPr>
        <w:t xml:space="preserve"> Junta de </w:t>
      </w:r>
      <w:r>
        <w:rPr>
          <w:rFonts w:ascii="Gill Sans MT" w:hAnsi="Gill Sans MT" w:cs="Arial,Bold"/>
          <w:bCs/>
        </w:rPr>
        <w:t>Extremadura,</w:t>
      </w:r>
      <w:r w:rsidRPr="00C05DC3">
        <w:rPr>
          <w:rFonts w:ascii="Gill Sans MT" w:hAnsi="Gill Sans MT" w:cs="Arial,Bold"/>
          <w:bCs/>
        </w:rPr>
        <w:t xml:space="preserve"> del acto de adhesión</w:t>
      </w:r>
      <w:r>
        <w:rPr>
          <w:rFonts w:ascii="Gill Sans MT" w:hAnsi="Gill Sans MT" w:cs="Arial,Bold"/>
          <w:bCs/>
        </w:rPr>
        <w:t xml:space="preserve"> y notificación efectuada a la FNMT -RCM</w:t>
      </w:r>
      <w:r w:rsidRPr="00C05DC3">
        <w:rPr>
          <w:rFonts w:ascii="Gill Sans MT" w:hAnsi="Gill Sans MT" w:cs="Arial,Bold"/>
          <w:bCs/>
        </w:rPr>
        <w:t xml:space="preserve">, </w:t>
      </w:r>
      <w:r>
        <w:rPr>
          <w:rFonts w:ascii="Gill Sans MT" w:hAnsi="Gill Sans MT" w:cs="Arial,Bold"/>
          <w:bCs/>
        </w:rPr>
        <w:t xml:space="preserve">que serán </w:t>
      </w:r>
      <w:r w:rsidRPr="00C05DC3">
        <w:rPr>
          <w:rFonts w:ascii="Gill Sans MT" w:hAnsi="Gill Sans MT" w:cs="Arial,Bold"/>
          <w:bCs/>
        </w:rPr>
        <w:t>comunicad</w:t>
      </w:r>
      <w:r>
        <w:rPr>
          <w:rFonts w:ascii="Gill Sans MT" w:hAnsi="Gill Sans MT" w:cs="Arial,Bold"/>
          <w:bCs/>
        </w:rPr>
        <w:t>os</w:t>
      </w:r>
      <w:r w:rsidRPr="00C05DC3">
        <w:rPr>
          <w:rFonts w:ascii="Gill Sans MT" w:hAnsi="Gill Sans MT" w:cs="Arial,Bold"/>
          <w:bCs/>
        </w:rPr>
        <w:t xml:space="preserve"> por la</w:t>
      </w:r>
      <w:r>
        <w:rPr>
          <w:rFonts w:ascii="Gill Sans MT" w:hAnsi="Gill Sans MT" w:cs="Arial,Bold"/>
          <w:bCs/>
        </w:rPr>
        <w:t xml:space="preserve"> </w:t>
      </w:r>
      <w:r w:rsidRPr="00BB5C14">
        <w:rPr>
          <w:rFonts w:ascii="Gill Sans MT" w:hAnsi="Gill Sans MT" w:cs="Arial,Bold"/>
          <w:b/>
        </w:rPr>
        <w:t>ENTIDAD Adherente</w:t>
      </w:r>
      <w:r>
        <w:rPr>
          <w:rFonts w:ascii="Gill Sans MT" w:hAnsi="Gill Sans MT" w:cs="Arial,Bold"/>
          <w:b/>
        </w:rPr>
        <w:t xml:space="preserve"> </w:t>
      </w:r>
      <w:r w:rsidR="00396962" w:rsidRPr="007C10D8">
        <w:rPr>
          <w:rFonts w:ascii="Gill Sans MT" w:hAnsi="Gill Sans MT" w:cs="Arial,Bold"/>
          <w:bCs/>
        </w:rPr>
        <w:t>tras</w:t>
      </w:r>
      <w:r w:rsidR="00396962">
        <w:rPr>
          <w:rFonts w:ascii="Gill Sans MT" w:hAnsi="Gill Sans MT" w:cs="Arial,Bold"/>
          <w:b/>
        </w:rPr>
        <w:t xml:space="preserve"> </w:t>
      </w:r>
      <w:r w:rsidRPr="008056A0">
        <w:rPr>
          <w:rFonts w:ascii="Gill Sans MT" w:hAnsi="Gill Sans MT" w:cs="Arial,Bold"/>
          <w:bCs/>
        </w:rPr>
        <w:t>la suscripción de</w:t>
      </w:r>
      <w:r>
        <w:rPr>
          <w:rFonts w:ascii="Gill Sans MT" w:hAnsi="Gill Sans MT" w:cs="Arial,Bold"/>
          <w:bCs/>
        </w:rPr>
        <w:t>l</w:t>
      </w:r>
      <w:r w:rsidRPr="008056A0">
        <w:rPr>
          <w:rFonts w:ascii="Gill Sans MT" w:hAnsi="Gill Sans MT" w:cs="Arial,Bold"/>
          <w:bCs/>
        </w:rPr>
        <w:t xml:space="preserve"> mism</w:t>
      </w:r>
      <w:r>
        <w:rPr>
          <w:rFonts w:ascii="Gill Sans MT" w:hAnsi="Gill Sans MT" w:cs="Arial,Bold"/>
          <w:bCs/>
        </w:rPr>
        <w:t>o</w:t>
      </w:r>
      <w:r w:rsidRPr="008056A0">
        <w:rPr>
          <w:rFonts w:ascii="Gill Sans MT" w:hAnsi="Gill Sans MT" w:cs="Arial,Bold"/>
          <w:bCs/>
        </w:rPr>
        <w:t xml:space="preserve"> y sin </w:t>
      </w:r>
      <w:r w:rsidR="00711F9F">
        <w:rPr>
          <w:rFonts w:ascii="Gill Sans MT" w:hAnsi="Gill Sans MT" w:cs="Arial,Bold"/>
          <w:bCs/>
        </w:rPr>
        <w:t xml:space="preserve">la </w:t>
      </w:r>
      <w:r w:rsidRPr="008056A0">
        <w:rPr>
          <w:rFonts w:ascii="Gill Sans MT" w:hAnsi="Gill Sans MT" w:cs="Arial,Bold"/>
          <w:bCs/>
        </w:rPr>
        <w:t xml:space="preserve">cual no podrá </w:t>
      </w:r>
      <w:r w:rsidR="00711F9F">
        <w:rPr>
          <w:rFonts w:ascii="Gill Sans MT" w:hAnsi="Gill Sans MT" w:cs="Arial,Bold"/>
          <w:bCs/>
        </w:rPr>
        <w:t>asumir la Consejería</w:t>
      </w:r>
      <w:r w:rsidR="00480EE5">
        <w:rPr>
          <w:rFonts w:ascii="Gill Sans MT" w:hAnsi="Gill Sans MT" w:cs="Arial,Bold"/>
          <w:bCs/>
        </w:rPr>
        <w:t xml:space="preserve"> el coste asociado a </w:t>
      </w:r>
      <w:r w:rsidRPr="008056A0">
        <w:rPr>
          <w:rFonts w:ascii="Gill Sans MT" w:hAnsi="Gill Sans MT" w:cs="Arial,Bold"/>
          <w:bCs/>
        </w:rPr>
        <w:t xml:space="preserve">los servicios prestados </w:t>
      </w:r>
      <w:r w:rsidR="00FF0C89">
        <w:rPr>
          <w:rFonts w:ascii="Gill Sans MT" w:hAnsi="Gill Sans MT" w:cs="Arial,Bold"/>
          <w:bCs/>
        </w:rPr>
        <w:t xml:space="preserve">a la Entidad </w:t>
      </w:r>
      <w:r w:rsidRPr="008056A0">
        <w:rPr>
          <w:rFonts w:ascii="Gill Sans MT" w:hAnsi="Gill Sans MT" w:cs="Arial,Bold"/>
          <w:bCs/>
        </w:rPr>
        <w:t>por el Medio Propio (FNMT -RCM).</w:t>
      </w:r>
      <w:r w:rsidRPr="00C05DC3">
        <w:rPr>
          <w:rFonts w:ascii="Gill Sans MT" w:hAnsi="Gill Sans MT" w:cs="Arial,Bold"/>
          <w:bCs/>
        </w:rPr>
        <w:t xml:space="preserve"> </w:t>
      </w:r>
    </w:p>
    <w:p w14:paraId="62AD6F39" w14:textId="77777777" w:rsidR="000575C4" w:rsidRPr="00C05DC3" w:rsidRDefault="000575C4" w:rsidP="00DB2623">
      <w:pPr>
        <w:autoSpaceDE w:val="0"/>
        <w:autoSpaceDN w:val="0"/>
        <w:adjustRightInd w:val="0"/>
        <w:ind w:right="1"/>
        <w:jc w:val="both"/>
        <w:rPr>
          <w:rFonts w:ascii="Gill Sans MT" w:hAnsi="Gill Sans MT" w:cs="Arial"/>
          <w:color w:val="000000"/>
        </w:rPr>
      </w:pPr>
    </w:p>
    <w:p w14:paraId="53903786" w14:textId="77777777" w:rsidR="004460FC" w:rsidRDefault="004460FC" w:rsidP="00DB2623">
      <w:pPr>
        <w:autoSpaceDE w:val="0"/>
        <w:autoSpaceDN w:val="0"/>
        <w:adjustRightInd w:val="0"/>
        <w:ind w:right="1"/>
        <w:jc w:val="both"/>
        <w:rPr>
          <w:rFonts w:ascii="Gill Sans MT" w:hAnsi="Gill Sans MT" w:cs="Arial"/>
          <w:color w:val="000000"/>
        </w:rPr>
      </w:pPr>
    </w:p>
    <w:p w14:paraId="09A454D1" w14:textId="5D3EF6D5" w:rsidR="000575C4" w:rsidRPr="00C05DC3" w:rsidRDefault="00BE7587" w:rsidP="00DB2623">
      <w:pPr>
        <w:autoSpaceDE w:val="0"/>
        <w:autoSpaceDN w:val="0"/>
        <w:adjustRightInd w:val="0"/>
        <w:ind w:right="1"/>
        <w:jc w:val="both"/>
        <w:rPr>
          <w:rFonts w:ascii="Gill Sans MT" w:hAnsi="Gill Sans MT" w:cs="Arial"/>
          <w:color w:val="000000"/>
        </w:rPr>
      </w:pPr>
      <w:r>
        <w:rPr>
          <w:rFonts w:ascii="Gill Sans MT" w:hAnsi="Gill Sans MT" w:cs="Arial"/>
          <w:color w:val="000000"/>
        </w:rPr>
        <w:t>A fecha de la firma electrónica de este documento</w:t>
      </w:r>
      <w:r w:rsidR="000575C4" w:rsidRPr="00C05DC3">
        <w:rPr>
          <w:rFonts w:ascii="Gill Sans MT" w:hAnsi="Gill Sans MT" w:cs="Arial"/>
          <w:color w:val="000000"/>
        </w:rPr>
        <w:t>.</w:t>
      </w:r>
    </w:p>
    <w:p w14:paraId="00568C41" w14:textId="77777777" w:rsidR="000575C4" w:rsidRPr="00C05DC3" w:rsidRDefault="000575C4" w:rsidP="00DB2623">
      <w:pPr>
        <w:ind w:right="1"/>
        <w:jc w:val="both"/>
        <w:rPr>
          <w:rFonts w:ascii="Gill Sans MT" w:hAnsi="Gill Sans MT"/>
        </w:rPr>
      </w:pPr>
    </w:p>
    <w:p w14:paraId="134F412E" w14:textId="77777777" w:rsidR="000575C4" w:rsidRPr="00C05DC3" w:rsidRDefault="000575C4" w:rsidP="00DB2623">
      <w:pPr>
        <w:ind w:right="1"/>
        <w:jc w:val="both"/>
        <w:rPr>
          <w:rFonts w:ascii="Gill Sans MT" w:hAnsi="Gill Sans MT"/>
        </w:rPr>
      </w:pPr>
    </w:p>
    <w:sectPr w:rsidR="000575C4" w:rsidRPr="00C05DC3" w:rsidSect="00DB2623">
      <w:headerReference w:type="even" r:id="rId12"/>
      <w:headerReference w:type="default" r:id="rId13"/>
      <w:footerReference w:type="default" r:id="rId14"/>
      <w:headerReference w:type="first" r:id="rId15"/>
      <w:pgSz w:w="11906" w:h="16838"/>
      <w:pgMar w:top="1077" w:right="1274" w:bottom="1418"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970BB" w14:textId="77777777" w:rsidR="006047C0" w:rsidRDefault="006047C0">
      <w:r>
        <w:separator/>
      </w:r>
    </w:p>
  </w:endnote>
  <w:endnote w:type="continuationSeparator" w:id="0">
    <w:p w14:paraId="0CCFC468" w14:textId="77777777" w:rsidR="006047C0" w:rsidRDefault="006047C0">
      <w:r>
        <w:continuationSeparator/>
      </w:r>
    </w:p>
  </w:endnote>
  <w:endnote w:type="continuationNotice" w:id="1">
    <w:p w14:paraId="597D76D1" w14:textId="77777777" w:rsidR="006047C0" w:rsidRDefault="006047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altName w:val="Verdana"/>
    <w:panose1 w:val="020B0604030504040204"/>
    <w:charset w:val="00"/>
    <w:family w:val="swiss"/>
    <w:pitch w:val="variable"/>
    <w:sig w:usb0="A00006FF" w:usb1="4000205B" w:usb2="00000010" w:usb3="00000000" w:csb0="0000019F" w:csb1="00000000"/>
  </w:font>
  <w:font w:name="Gill Sans MT">
    <w:charset w:val="00"/>
    <w:family w:val="swiss"/>
    <w:pitch w:val="variable"/>
    <w:sig w:usb0="00000003" w:usb1="00000000" w:usb2="00000000" w:usb3="00000000" w:csb0="00000003" w:csb1="00000000"/>
  </w:font>
  <w:font w:name="DejaVu Sans">
    <w:charset w:val="01"/>
    <w:family w:val="swiss"/>
    <w:pitch w:val="default"/>
  </w:font>
  <w:font w:name="Liberation Serif">
    <w:altName w:val="Times New Roman"/>
    <w:charset w:val="00"/>
    <w:family w:val="roman"/>
    <w:pitch w:val="variable"/>
    <w:sig w:usb0="E0000AFF" w:usb1="500078FF" w:usb2="00000021" w:usb3="00000000" w:csb0="000001BF" w:csb1="00000000"/>
  </w:font>
  <w:font w:name="Arial,Bold">
    <w:altName w:val="Arial"/>
    <w:panose1 w:val="00000000000000000000"/>
    <w:charset w:val="00"/>
    <w:family w:val="auto"/>
    <w:notTrueType/>
    <w:pitch w:val="default"/>
    <w:sig w:usb0="00000003" w:usb1="00000000" w:usb2="00000000" w:usb3="00000000" w:csb0="00000001" w:csb1="00000000"/>
  </w:font>
  <w:font w:name="Arial,BoldItalic">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924209"/>
      <w:docPartObj>
        <w:docPartGallery w:val="Page Numbers (Bottom of Page)"/>
        <w:docPartUnique/>
      </w:docPartObj>
    </w:sdtPr>
    <w:sdtContent>
      <w:p w14:paraId="1F36077F" w14:textId="77777777" w:rsidR="00E913BB" w:rsidRDefault="00E913BB">
        <w:pPr>
          <w:pStyle w:val="Piedepgina"/>
          <w:jc w:val="center"/>
        </w:pPr>
        <w:r>
          <w:fldChar w:fldCharType="begin"/>
        </w:r>
        <w:r>
          <w:instrText>PAGE   \* MERGEFORMAT</w:instrText>
        </w:r>
        <w:r>
          <w:fldChar w:fldCharType="separate"/>
        </w:r>
        <w:r>
          <w:t>2</w:t>
        </w:r>
        <w:r>
          <w:fldChar w:fldCharType="end"/>
        </w:r>
      </w:p>
    </w:sdtContent>
  </w:sdt>
  <w:p w14:paraId="76CA5299" w14:textId="77777777" w:rsidR="00E913BB" w:rsidRDefault="00E913BB" w:rsidP="00E913BB">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A09A2" w14:textId="77777777" w:rsidR="006047C0" w:rsidRDefault="006047C0">
      <w:r>
        <w:separator/>
      </w:r>
    </w:p>
  </w:footnote>
  <w:footnote w:type="continuationSeparator" w:id="0">
    <w:p w14:paraId="147D09F4" w14:textId="77777777" w:rsidR="006047C0" w:rsidRDefault="006047C0">
      <w:r>
        <w:continuationSeparator/>
      </w:r>
    </w:p>
  </w:footnote>
  <w:footnote w:type="continuationNotice" w:id="1">
    <w:p w14:paraId="6B109C59" w14:textId="77777777" w:rsidR="006047C0" w:rsidRDefault="006047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C5610" w14:textId="77777777" w:rsidR="001342D3" w:rsidRDefault="00000000">
    <w:pPr>
      <w:pStyle w:val="Encabezado"/>
    </w:pPr>
    <w:r>
      <w:rPr>
        <w:noProof/>
      </w:rPr>
      <w:pict w14:anchorId="04B311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5" type="#_x0000_t75" style="position:absolute;margin-left:0;margin-top:0;width:595.2pt;height:841.9pt;z-index:-251658240;mso-position-horizontal:center;mso-position-horizontal-relative:margin;mso-position-vertical:center;mso-position-vertical-relative:margin" o:allowincell="f">
          <v:imagedata r:id="rId1" o:title="con junta de extremadura 6 c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AD2A" w14:textId="77777777" w:rsidR="001342D3" w:rsidRDefault="00000000">
    <w:pPr>
      <w:pStyle w:val="Encabezado"/>
    </w:pPr>
    <w:r>
      <w:rPr>
        <w:noProof/>
      </w:rPr>
      <w:pict w14:anchorId="64BE4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6" type="#_x0000_t75" style="position:absolute;margin-left:481.65pt;margin-top:0;width:28.35pt;height:84.55pt;z-index:-251658239;mso-position-horizontal-relative:margin;mso-position-vertical:center;mso-position-vertical-relative:margin" o:allowincell="f">
          <v:imagedata r:id="rId1" o:title="con junta de extremadura 6 cm" croptop="3268f" cropbottom="58957f" cropleft="63966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72663" w14:textId="77777777" w:rsidR="008F048E" w:rsidRPr="008F048E" w:rsidRDefault="00C03E88" w:rsidP="008F6999">
    <w:pPr>
      <w:pStyle w:val="Encabezado"/>
      <w:ind w:left="-1701" w:firstLine="1134"/>
      <w:rPr>
        <w:rFonts w:ascii="Gill Sans MT" w:hAnsi="Gill Sans MT"/>
        <w:w w:val="80"/>
        <w:sz w:val="32"/>
        <w:szCs w:val="32"/>
      </w:rPr>
    </w:pPr>
    <w:r w:rsidRPr="008F048E">
      <w:rPr>
        <w:rFonts w:ascii="Gill Sans MT" w:hAnsi="Gill Sans MT"/>
        <w:noProof/>
        <w:w w:val="80"/>
        <w:sz w:val="32"/>
        <w:szCs w:val="32"/>
      </w:rPr>
      <w:drawing>
        <wp:anchor distT="0" distB="0" distL="114300" distR="114300" simplePos="0" relativeHeight="251658242" behindDoc="0" locked="0" layoutInCell="1" allowOverlap="1" wp14:anchorId="726B04CB" wp14:editId="1F1026F5">
          <wp:simplePos x="0" y="0"/>
          <wp:positionH relativeFrom="column">
            <wp:posOffset>3555365</wp:posOffset>
          </wp:positionH>
          <wp:positionV relativeFrom="paragraph">
            <wp:posOffset>-139369</wp:posOffset>
          </wp:positionV>
          <wp:extent cx="2881595" cy="863600"/>
          <wp:effectExtent l="0" t="0" r="0" b="0"/>
          <wp:wrapNone/>
          <wp:docPr id="1616709033" name="Imagen 161670903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613366"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881595" cy="863600"/>
                  </a:xfrm>
                  <a:prstGeom prst="rect">
                    <a:avLst/>
                  </a:prstGeom>
                </pic:spPr>
              </pic:pic>
            </a:graphicData>
          </a:graphic>
          <wp14:sizeRelH relativeFrom="margin">
            <wp14:pctWidth>0</wp14:pctWidth>
          </wp14:sizeRelH>
          <wp14:sizeRelV relativeFrom="margin">
            <wp14:pctHeight>0</wp14:pctHeight>
          </wp14:sizeRelV>
        </wp:anchor>
      </w:drawing>
    </w:r>
    <w:r w:rsidR="008B66F9" w:rsidRPr="008F048E">
      <w:rPr>
        <w:rFonts w:ascii="Gill Sans MT" w:hAnsi="Gill Sans MT"/>
        <w:w w:val="80"/>
        <w:sz w:val="32"/>
        <w:szCs w:val="32"/>
      </w:rPr>
      <w:t xml:space="preserve">Excmo. AYUNTAMIENTO DE </w:t>
    </w:r>
  </w:p>
  <w:p w14:paraId="1CED15CD" w14:textId="67855F55" w:rsidR="001342D3" w:rsidRPr="008F048E" w:rsidRDefault="008B66F9" w:rsidP="008F6999">
    <w:pPr>
      <w:pStyle w:val="Encabezado"/>
      <w:ind w:left="-1701" w:firstLine="1134"/>
      <w:rPr>
        <w:rFonts w:ascii="Gill Sans MT" w:hAnsi="Gill Sans MT"/>
        <w:w w:val="80"/>
        <w:sz w:val="32"/>
        <w:szCs w:val="32"/>
      </w:rPr>
    </w:pPr>
    <w:r w:rsidRPr="008F048E">
      <w:rPr>
        <w:rFonts w:ascii="Gill Sans MT" w:hAnsi="Gill Sans MT"/>
        <w:w w:val="80"/>
        <w:sz w:val="32"/>
        <w:szCs w:val="32"/>
      </w:rPr>
      <w:t>[</w:t>
    </w:r>
    <w:r w:rsidRPr="008F048E">
      <w:rPr>
        <w:rFonts w:ascii="Gill Sans MT" w:hAnsi="Gill Sans MT"/>
        <w:w w:val="80"/>
        <w:sz w:val="32"/>
        <w:szCs w:val="32"/>
        <w:highlight w:val="lightGray"/>
      </w:rPr>
      <w:t>LOCALIDAD</w:t>
    </w:r>
    <w:r w:rsidRPr="008F048E">
      <w:rPr>
        <w:rFonts w:ascii="Gill Sans MT" w:hAnsi="Gill Sans MT"/>
        <w:w w:val="80"/>
        <w:sz w:val="32"/>
        <w:szCs w:val="3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53FF8"/>
    <w:multiLevelType w:val="multilevel"/>
    <w:tmpl w:val="5E2AD2AA"/>
    <w:lvl w:ilvl="0">
      <w:start w:val="2"/>
      <w:numFmt w:val="bullet"/>
      <w:lvlText w:val="-"/>
      <w:lvlJc w:val="left"/>
      <w:pPr>
        <w:ind w:left="360" w:hanging="360"/>
      </w:pPr>
      <w:rPr>
        <w:rFonts w:ascii="Calibri" w:eastAsia="Arial" w:hAnsi="Calibri" w:cs="Times New Roman" w:hint="default"/>
        <w:color w:val="363636"/>
        <w:w w:val="168"/>
        <w:sz w:val="22"/>
        <w:szCs w:val="22"/>
      </w:rPr>
    </w:lvl>
    <w:lvl w:ilvl="1">
      <w:start w:val="1"/>
      <w:numFmt w:val="decimal"/>
      <w:lvlText w:val="%1.%2"/>
      <w:lvlJc w:val="left"/>
      <w:pPr>
        <w:ind w:left="1069" w:hanging="360"/>
      </w:pPr>
      <w:rPr>
        <w:rFonts w:hint="default"/>
        <w:b/>
        <w:bCs/>
      </w:rPr>
    </w:lvl>
    <w:lvl w:ilvl="2">
      <w:start w:val="1"/>
      <w:numFmt w:val="decimal"/>
      <w:lvlText w:val="%1.%2.%3"/>
      <w:lvlJc w:val="left"/>
      <w:pPr>
        <w:ind w:left="2138" w:hanging="720"/>
      </w:pPr>
      <w:rPr>
        <w:rFonts w:hint="default"/>
      </w:rPr>
    </w:lvl>
    <w:lvl w:ilvl="3">
      <w:start w:val="2"/>
      <w:numFmt w:val="bullet"/>
      <w:lvlText w:val="-"/>
      <w:lvlJc w:val="left"/>
      <w:pPr>
        <w:ind w:left="2487" w:hanging="360"/>
      </w:pPr>
      <w:rPr>
        <w:rFonts w:ascii="Calibri" w:eastAsia="Arial" w:hAnsi="Calibri" w:cs="Times New Roman" w:hint="default"/>
        <w:color w:val="363636"/>
        <w:w w:val="168"/>
        <w:sz w:val="22"/>
        <w:szCs w:val="22"/>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7A655B8"/>
    <w:multiLevelType w:val="hybridMultilevel"/>
    <w:tmpl w:val="CFBC0558"/>
    <w:lvl w:ilvl="0" w:tplc="39BEA876">
      <w:start w:val="1"/>
      <w:numFmt w:val="bullet"/>
      <w:lvlText w:val=""/>
      <w:lvlJc w:val="left"/>
      <w:pPr>
        <w:ind w:left="360" w:hanging="360"/>
      </w:pPr>
      <w:rPr>
        <w:rFonts w:ascii="Symbol" w:hAnsi="Symbol" w:hint="default"/>
        <w:color w:val="363636"/>
        <w:w w:val="100"/>
        <w:kern w:val="22"/>
        <w:sz w:val="22"/>
        <w:szCs w:val="2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35BB7F57"/>
    <w:multiLevelType w:val="hybridMultilevel"/>
    <w:tmpl w:val="98684D1C"/>
    <w:lvl w:ilvl="0" w:tplc="D9CE53C8">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0440C83"/>
    <w:multiLevelType w:val="hybridMultilevel"/>
    <w:tmpl w:val="5F06D5C4"/>
    <w:lvl w:ilvl="0" w:tplc="97E0FFEA">
      <w:start w:val="2"/>
      <w:numFmt w:val="bullet"/>
      <w:lvlText w:val="-"/>
      <w:lvlJc w:val="left"/>
      <w:pPr>
        <w:ind w:left="1004" w:hanging="360"/>
      </w:pPr>
      <w:rPr>
        <w:rFonts w:ascii="Calibri" w:eastAsia="Arial" w:hAnsi="Calibri" w:cs="Times New Roman" w:hint="default"/>
        <w:color w:val="363636"/>
        <w:w w:val="168"/>
        <w:sz w:val="22"/>
        <w:szCs w:val="22"/>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72F20984"/>
    <w:multiLevelType w:val="hybridMultilevel"/>
    <w:tmpl w:val="5B809C6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B46701D"/>
    <w:multiLevelType w:val="hybridMultilevel"/>
    <w:tmpl w:val="5CA0F924"/>
    <w:lvl w:ilvl="0" w:tplc="7FFA3662">
      <w:start w:val="1"/>
      <w:numFmt w:val="bullet"/>
      <w:lvlText w:val=""/>
      <w:lvlJc w:val="left"/>
      <w:pPr>
        <w:ind w:left="1429" w:hanging="360"/>
      </w:pPr>
      <w:rPr>
        <w:rFonts w:ascii="Symbol" w:hAnsi="Symbol" w:hint="default"/>
        <w:color w:val="363636"/>
        <w:w w:val="100"/>
        <w:kern w:val="22"/>
        <w:sz w:val="22"/>
        <w:szCs w:val="22"/>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num w:numId="1" w16cid:durableId="1822500089">
    <w:abstractNumId w:val="2"/>
  </w:num>
  <w:num w:numId="2" w16cid:durableId="1724479949">
    <w:abstractNumId w:val="4"/>
  </w:num>
  <w:num w:numId="3" w16cid:durableId="1447387765">
    <w:abstractNumId w:val="5"/>
  </w:num>
  <w:num w:numId="4" w16cid:durableId="260335341">
    <w:abstractNumId w:val="3"/>
  </w:num>
  <w:num w:numId="5" w16cid:durableId="1037199097">
    <w:abstractNumId w:val="0"/>
  </w:num>
  <w:num w:numId="6" w16cid:durableId="1994026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D9"/>
    <w:rsid w:val="00014353"/>
    <w:rsid w:val="000155C9"/>
    <w:rsid w:val="00015CC9"/>
    <w:rsid w:val="00024707"/>
    <w:rsid w:val="000252DA"/>
    <w:rsid w:val="00027AB5"/>
    <w:rsid w:val="00027FFE"/>
    <w:rsid w:val="00034295"/>
    <w:rsid w:val="000379F6"/>
    <w:rsid w:val="00046E9B"/>
    <w:rsid w:val="0005155A"/>
    <w:rsid w:val="00053FE9"/>
    <w:rsid w:val="00057181"/>
    <w:rsid w:val="000575C4"/>
    <w:rsid w:val="000706CC"/>
    <w:rsid w:val="00072D3A"/>
    <w:rsid w:val="00075231"/>
    <w:rsid w:val="000766AF"/>
    <w:rsid w:val="00076BA3"/>
    <w:rsid w:val="000778FE"/>
    <w:rsid w:val="00080B92"/>
    <w:rsid w:val="00081BF9"/>
    <w:rsid w:val="0008649D"/>
    <w:rsid w:val="000868E3"/>
    <w:rsid w:val="00095B02"/>
    <w:rsid w:val="000A00E4"/>
    <w:rsid w:val="000A01B0"/>
    <w:rsid w:val="000A407E"/>
    <w:rsid w:val="000B06FC"/>
    <w:rsid w:val="000B37FB"/>
    <w:rsid w:val="000B4041"/>
    <w:rsid w:val="000B51CC"/>
    <w:rsid w:val="000C7539"/>
    <w:rsid w:val="000D2676"/>
    <w:rsid w:val="000D3B6C"/>
    <w:rsid w:val="000D4DD0"/>
    <w:rsid w:val="000E1863"/>
    <w:rsid w:val="000E322A"/>
    <w:rsid w:val="000E3670"/>
    <w:rsid w:val="000E4868"/>
    <w:rsid w:val="000E4F87"/>
    <w:rsid w:val="000E5AF5"/>
    <w:rsid w:val="000E6C63"/>
    <w:rsid w:val="000F10F8"/>
    <w:rsid w:val="000F3773"/>
    <w:rsid w:val="000F483A"/>
    <w:rsid w:val="000F6D41"/>
    <w:rsid w:val="001004C0"/>
    <w:rsid w:val="0010661A"/>
    <w:rsid w:val="00110E65"/>
    <w:rsid w:val="001117C5"/>
    <w:rsid w:val="0011253A"/>
    <w:rsid w:val="00112F18"/>
    <w:rsid w:val="00114CE8"/>
    <w:rsid w:val="00114D3C"/>
    <w:rsid w:val="00114E8A"/>
    <w:rsid w:val="00122958"/>
    <w:rsid w:val="00123D3F"/>
    <w:rsid w:val="001269D1"/>
    <w:rsid w:val="00127909"/>
    <w:rsid w:val="00131C51"/>
    <w:rsid w:val="00132812"/>
    <w:rsid w:val="001342D3"/>
    <w:rsid w:val="00134CF2"/>
    <w:rsid w:val="00140495"/>
    <w:rsid w:val="0014469C"/>
    <w:rsid w:val="00144BBF"/>
    <w:rsid w:val="0015174F"/>
    <w:rsid w:val="0015482E"/>
    <w:rsid w:val="00164E3B"/>
    <w:rsid w:val="00165E1C"/>
    <w:rsid w:val="00167FAE"/>
    <w:rsid w:val="00171362"/>
    <w:rsid w:val="00171649"/>
    <w:rsid w:val="0017170A"/>
    <w:rsid w:val="001740EE"/>
    <w:rsid w:val="00183A0E"/>
    <w:rsid w:val="0018429D"/>
    <w:rsid w:val="00184BDF"/>
    <w:rsid w:val="001850EE"/>
    <w:rsid w:val="00187021"/>
    <w:rsid w:val="00187606"/>
    <w:rsid w:val="00195C40"/>
    <w:rsid w:val="001A39F1"/>
    <w:rsid w:val="001A3FED"/>
    <w:rsid w:val="001A5B48"/>
    <w:rsid w:val="001B45DE"/>
    <w:rsid w:val="001C211B"/>
    <w:rsid w:val="001C3E82"/>
    <w:rsid w:val="001C7C49"/>
    <w:rsid w:val="001D1302"/>
    <w:rsid w:val="001D24C9"/>
    <w:rsid w:val="001E2D32"/>
    <w:rsid w:val="001E45A9"/>
    <w:rsid w:val="001E69AE"/>
    <w:rsid w:val="001F18A2"/>
    <w:rsid w:val="001F5D6D"/>
    <w:rsid w:val="001F7AAF"/>
    <w:rsid w:val="00204F26"/>
    <w:rsid w:val="00215FAB"/>
    <w:rsid w:val="002179AC"/>
    <w:rsid w:val="00226147"/>
    <w:rsid w:val="00230C04"/>
    <w:rsid w:val="002317DD"/>
    <w:rsid w:val="00234985"/>
    <w:rsid w:val="00255044"/>
    <w:rsid w:val="00262A6A"/>
    <w:rsid w:val="00266429"/>
    <w:rsid w:val="002669FC"/>
    <w:rsid w:val="00266B7F"/>
    <w:rsid w:val="00271853"/>
    <w:rsid w:val="00273B94"/>
    <w:rsid w:val="002746BE"/>
    <w:rsid w:val="00274C4A"/>
    <w:rsid w:val="002802FD"/>
    <w:rsid w:val="002840FC"/>
    <w:rsid w:val="00291403"/>
    <w:rsid w:val="00292113"/>
    <w:rsid w:val="002956FF"/>
    <w:rsid w:val="00295964"/>
    <w:rsid w:val="00295B2F"/>
    <w:rsid w:val="002A2C05"/>
    <w:rsid w:val="002A46D0"/>
    <w:rsid w:val="002B03B2"/>
    <w:rsid w:val="002C5ACB"/>
    <w:rsid w:val="002D3CE6"/>
    <w:rsid w:val="002D5BF5"/>
    <w:rsid w:val="002E11DE"/>
    <w:rsid w:val="002E3CB0"/>
    <w:rsid w:val="002E4563"/>
    <w:rsid w:val="002E67E4"/>
    <w:rsid w:val="002F0495"/>
    <w:rsid w:val="002F7C20"/>
    <w:rsid w:val="003016DE"/>
    <w:rsid w:val="00302EB5"/>
    <w:rsid w:val="00304BB8"/>
    <w:rsid w:val="00305794"/>
    <w:rsid w:val="003109B4"/>
    <w:rsid w:val="00314F60"/>
    <w:rsid w:val="00315F85"/>
    <w:rsid w:val="00317291"/>
    <w:rsid w:val="00324031"/>
    <w:rsid w:val="00324C5E"/>
    <w:rsid w:val="0032542D"/>
    <w:rsid w:val="00326E3C"/>
    <w:rsid w:val="00330AF8"/>
    <w:rsid w:val="003371AB"/>
    <w:rsid w:val="003401EC"/>
    <w:rsid w:val="003407DC"/>
    <w:rsid w:val="00341A9E"/>
    <w:rsid w:val="00341EFE"/>
    <w:rsid w:val="00342E92"/>
    <w:rsid w:val="00345741"/>
    <w:rsid w:val="00346673"/>
    <w:rsid w:val="003471FC"/>
    <w:rsid w:val="00350E78"/>
    <w:rsid w:val="003531DB"/>
    <w:rsid w:val="003561BD"/>
    <w:rsid w:val="00357BF4"/>
    <w:rsid w:val="00362353"/>
    <w:rsid w:val="00370AD9"/>
    <w:rsid w:val="00374308"/>
    <w:rsid w:val="003768EA"/>
    <w:rsid w:val="00382FAD"/>
    <w:rsid w:val="00394D57"/>
    <w:rsid w:val="00396962"/>
    <w:rsid w:val="00396F9A"/>
    <w:rsid w:val="003A1F8B"/>
    <w:rsid w:val="003A23B9"/>
    <w:rsid w:val="003A2514"/>
    <w:rsid w:val="003A491B"/>
    <w:rsid w:val="003A4C72"/>
    <w:rsid w:val="003A54EB"/>
    <w:rsid w:val="003B30A7"/>
    <w:rsid w:val="003D0AC3"/>
    <w:rsid w:val="003D5542"/>
    <w:rsid w:val="003D7A91"/>
    <w:rsid w:val="003E1E06"/>
    <w:rsid w:val="003E293F"/>
    <w:rsid w:val="003E4A0F"/>
    <w:rsid w:val="003E52E3"/>
    <w:rsid w:val="003E7DB9"/>
    <w:rsid w:val="003F59C5"/>
    <w:rsid w:val="003F7C58"/>
    <w:rsid w:val="00400116"/>
    <w:rsid w:val="00404B9E"/>
    <w:rsid w:val="00410931"/>
    <w:rsid w:val="00421E66"/>
    <w:rsid w:val="0042581C"/>
    <w:rsid w:val="00426FE5"/>
    <w:rsid w:val="004274EF"/>
    <w:rsid w:val="00444DC8"/>
    <w:rsid w:val="004460FC"/>
    <w:rsid w:val="00452A2A"/>
    <w:rsid w:val="00455E75"/>
    <w:rsid w:val="00465794"/>
    <w:rsid w:val="00477D65"/>
    <w:rsid w:val="00477E54"/>
    <w:rsid w:val="00480EE5"/>
    <w:rsid w:val="004817B7"/>
    <w:rsid w:val="00483C3C"/>
    <w:rsid w:val="0048449E"/>
    <w:rsid w:val="004853DA"/>
    <w:rsid w:val="0048568C"/>
    <w:rsid w:val="004943CC"/>
    <w:rsid w:val="00494F5C"/>
    <w:rsid w:val="004A4421"/>
    <w:rsid w:val="004A6E64"/>
    <w:rsid w:val="004B1D19"/>
    <w:rsid w:val="004B313F"/>
    <w:rsid w:val="004B6177"/>
    <w:rsid w:val="004B6B5D"/>
    <w:rsid w:val="004C1230"/>
    <w:rsid w:val="004C1FE6"/>
    <w:rsid w:val="004C61DF"/>
    <w:rsid w:val="004C74EA"/>
    <w:rsid w:val="004D1A07"/>
    <w:rsid w:val="004F02B6"/>
    <w:rsid w:val="004F2149"/>
    <w:rsid w:val="004F2778"/>
    <w:rsid w:val="004F58F9"/>
    <w:rsid w:val="004F5993"/>
    <w:rsid w:val="00513546"/>
    <w:rsid w:val="0051614B"/>
    <w:rsid w:val="00517B8E"/>
    <w:rsid w:val="00525D9E"/>
    <w:rsid w:val="005267A2"/>
    <w:rsid w:val="005304BF"/>
    <w:rsid w:val="0053356F"/>
    <w:rsid w:val="00535488"/>
    <w:rsid w:val="00536896"/>
    <w:rsid w:val="00541BFA"/>
    <w:rsid w:val="00541F86"/>
    <w:rsid w:val="005437B2"/>
    <w:rsid w:val="00544B68"/>
    <w:rsid w:val="00545C58"/>
    <w:rsid w:val="0055372B"/>
    <w:rsid w:val="00553BB4"/>
    <w:rsid w:val="00555927"/>
    <w:rsid w:val="0055792C"/>
    <w:rsid w:val="005674FA"/>
    <w:rsid w:val="00572D0F"/>
    <w:rsid w:val="005761E3"/>
    <w:rsid w:val="005802B5"/>
    <w:rsid w:val="00593C31"/>
    <w:rsid w:val="005974D3"/>
    <w:rsid w:val="005A1B69"/>
    <w:rsid w:val="005A2036"/>
    <w:rsid w:val="005A2674"/>
    <w:rsid w:val="005A55EB"/>
    <w:rsid w:val="005A7D66"/>
    <w:rsid w:val="005B48FA"/>
    <w:rsid w:val="005B49FC"/>
    <w:rsid w:val="005B73C6"/>
    <w:rsid w:val="005C61BD"/>
    <w:rsid w:val="005C75A8"/>
    <w:rsid w:val="005D31B3"/>
    <w:rsid w:val="005D48BF"/>
    <w:rsid w:val="005D7B5C"/>
    <w:rsid w:val="005E0150"/>
    <w:rsid w:val="005E114F"/>
    <w:rsid w:val="005E1CC4"/>
    <w:rsid w:val="005E5FF7"/>
    <w:rsid w:val="005E60DB"/>
    <w:rsid w:val="005F079E"/>
    <w:rsid w:val="005F378E"/>
    <w:rsid w:val="006047C0"/>
    <w:rsid w:val="006073A7"/>
    <w:rsid w:val="0061163B"/>
    <w:rsid w:val="00611F5D"/>
    <w:rsid w:val="00621A9A"/>
    <w:rsid w:val="00624F20"/>
    <w:rsid w:val="00631B88"/>
    <w:rsid w:val="006376E6"/>
    <w:rsid w:val="00641ECD"/>
    <w:rsid w:val="00643C3C"/>
    <w:rsid w:val="006442DA"/>
    <w:rsid w:val="00645D56"/>
    <w:rsid w:val="00651095"/>
    <w:rsid w:val="006511A0"/>
    <w:rsid w:val="00655F86"/>
    <w:rsid w:val="00666FAB"/>
    <w:rsid w:val="00667DF0"/>
    <w:rsid w:val="006735B2"/>
    <w:rsid w:val="00675901"/>
    <w:rsid w:val="00676C5D"/>
    <w:rsid w:val="0068242C"/>
    <w:rsid w:val="006903DB"/>
    <w:rsid w:val="00692320"/>
    <w:rsid w:val="006A0965"/>
    <w:rsid w:val="006A1701"/>
    <w:rsid w:val="006A4BA8"/>
    <w:rsid w:val="006A5E9F"/>
    <w:rsid w:val="006B3F76"/>
    <w:rsid w:val="006D0BC2"/>
    <w:rsid w:val="006D0EC4"/>
    <w:rsid w:val="006D2EDA"/>
    <w:rsid w:val="006D3643"/>
    <w:rsid w:val="006D3AD9"/>
    <w:rsid w:val="006E06D2"/>
    <w:rsid w:val="006E088B"/>
    <w:rsid w:val="006E6388"/>
    <w:rsid w:val="00704AA3"/>
    <w:rsid w:val="007107FE"/>
    <w:rsid w:val="0071136E"/>
    <w:rsid w:val="00711F9F"/>
    <w:rsid w:val="00720F54"/>
    <w:rsid w:val="00721A07"/>
    <w:rsid w:val="0072304B"/>
    <w:rsid w:val="00727C23"/>
    <w:rsid w:val="00731443"/>
    <w:rsid w:val="007316A1"/>
    <w:rsid w:val="007400E5"/>
    <w:rsid w:val="0074168C"/>
    <w:rsid w:val="00742E70"/>
    <w:rsid w:val="007476C9"/>
    <w:rsid w:val="00751395"/>
    <w:rsid w:val="00751850"/>
    <w:rsid w:val="00751EFD"/>
    <w:rsid w:val="007562AD"/>
    <w:rsid w:val="007571D2"/>
    <w:rsid w:val="007575E5"/>
    <w:rsid w:val="00762C0F"/>
    <w:rsid w:val="00764A03"/>
    <w:rsid w:val="007670FD"/>
    <w:rsid w:val="00771F94"/>
    <w:rsid w:val="007728CE"/>
    <w:rsid w:val="00776747"/>
    <w:rsid w:val="0078026B"/>
    <w:rsid w:val="007818DC"/>
    <w:rsid w:val="00785C0F"/>
    <w:rsid w:val="00786660"/>
    <w:rsid w:val="007A0310"/>
    <w:rsid w:val="007A2BC0"/>
    <w:rsid w:val="007A3A6E"/>
    <w:rsid w:val="007A3F6B"/>
    <w:rsid w:val="007C059A"/>
    <w:rsid w:val="007C10D8"/>
    <w:rsid w:val="007C3E0E"/>
    <w:rsid w:val="007C5DF6"/>
    <w:rsid w:val="007C730C"/>
    <w:rsid w:val="007D5B6F"/>
    <w:rsid w:val="007E3AE3"/>
    <w:rsid w:val="007E4BBC"/>
    <w:rsid w:val="007E5D16"/>
    <w:rsid w:val="007E6119"/>
    <w:rsid w:val="007F6D2F"/>
    <w:rsid w:val="00800EB2"/>
    <w:rsid w:val="00806C48"/>
    <w:rsid w:val="0081443A"/>
    <w:rsid w:val="008146A9"/>
    <w:rsid w:val="00821C34"/>
    <w:rsid w:val="00822412"/>
    <w:rsid w:val="00825505"/>
    <w:rsid w:val="0082553E"/>
    <w:rsid w:val="00827129"/>
    <w:rsid w:val="00827F1F"/>
    <w:rsid w:val="00830003"/>
    <w:rsid w:val="0083186E"/>
    <w:rsid w:val="00832D27"/>
    <w:rsid w:val="00835B7E"/>
    <w:rsid w:val="008426E7"/>
    <w:rsid w:val="00846E51"/>
    <w:rsid w:val="00854075"/>
    <w:rsid w:val="00863D2A"/>
    <w:rsid w:val="00864C21"/>
    <w:rsid w:val="0087050B"/>
    <w:rsid w:val="00874D8A"/>
    <w:rsid w:val="00875101"/>
    <w:rsid w:val="00876925"/>
    <w:rsid w:val="00876B66"/>
    <w:rsid w:val="0088034B"/>
    <w:rsid w:val="00886E73"/>
    <w:rsid w:val="008903E1"/>
    <w:rsid w:val="00890874"/>
    <w:rsid w:val="008909D0"/>
    <w:rsid w:val="00894ECD"/>
    <w:rsid w:val="00896864"/>
    <w:rsid w:val="008A002C"/>
    <w:rsid w:val="008A6CE2"/>
    <w:rsid w:val="008A70B8"/>
    <w:rsid w:val="008A7D70"/>
    <w:rsid w:val="008B3F75"/>
    <w:rsid w:val="008B66F9"/>
    <w:rsid w:val="008B71AE"/>
    <w:rsid w:val="008C2BA3"/>
    <w:rsid w:val="008D26A2"/>
    <w:rsid w:val="008D667C"/>
    <w:rsid w:val="008D7AE1"/>
    <w:rsid w:val="008E0ECE"/>
    <w:rsid w:val="008E4E86"/>
    <w:rsid w:val="008F048E"/>
    <w:rsid w:val="008F0D92"/>
    <w:rsid w:val="008F38FA"/>
    <w:rsid w:val="008F6999"/>
    <w:rsid w:val="008F7FA2"/>
    <w:rsid w:val="00904EF2"/>
    <w:rsid w:val="0090601D"/>
    <w:rsid w:val="009107A4"/>
    <w:rsid w:val="00911929"/>
    <w:rsid w:val="009126F3"/>
    <w:rsid w:val="009148A1"/>
    <w:rsid w:val="00921440"/>
    <w:rsid w:val="00922077"/>
    <w:rsid w:val="00932612"/>
    <w:rsid w:val="0093469C"/>
    <w:rsid w:val="00936D88"/>
    <w:rsid w:val="00943D2B"/>
    <w:rsid w:val="00951EE8"/>
    <w:rsid w:val="009520D6"/>
    <w:rsid w:val="00964077"/>
    <w:rsid w:val="00966C25"/>
    <w:rsid w:val="0097278C"/>
    <w:rsid w:val="009743CB"/>
    <w:rsid w:val="00975F38"/>
    <w:rsid w:val="00976A61"/>
    <w:rsid w:val="00986CEF"/>
    <w:rsid w:val="00993477"/>
    <w:rsid w:val="0099591F"/>
    <w:rsid w:val="00996298"/>
    <w:rsid w:val="009975A7"/>
    <w:rsid w:val="009A09AF"/>
    <w:rsid w:val="009A1EB0"/>
    <w:rsid w:val="009A489A"/>
    <w:rsid w:val="009A5C99"/>
    <w:rsid w:val="009B5EA4"/>
    <w:rsid w:val="009D122C"/>
    <w:rsid w:val="009D18C9"/>
    <w:rsid w:val="009E22A2"/>
    <w:rsid w:val="009E3961"/>
    <w:rsid w:val="009E4A86"/>
    <w:rsid w:val="009E5A55"/>
    <w:rsid w:val="009E6E9C"/>
    <w:rsid w:val="009F0849"/>
    <w:rsid w:val="009F2A84"/>
    <w:rsid w:val="009F4828"/>
    <w:rsid w:val="009F6A1C"/>
    <w:rsid w:val="00A00455"/>
    <w:rsid w:val="00A01C0E"/>
    <w:rsid w:val="00A0274F"/>
    <w:rsid w:val="00A13844"/>
    <w:rsid w:val="00A159E8"/>
    <w:rsid w:val="00A1674C"/>
    <w:rsid w:val="00A16C04"/>
    <w:rsid w:val="00A21855"/>
    <w:rsid w:val="00A410FA"/>
    <w:rsid w:val="00A4539A"/>
    <w:rsid w:val="00A50FAF"/>
    <w:rsid w:val="00A5270A"/>
    <w:rsid w:val="00A61CF7"/>
    <w:rsid w:val="00A64199"/>
    <w:rsid w:val="00A641A4"/>
    <w:rsid w:val="00A65CB2"/>
    <w:rsid w:val="00A67408"/>
    <w:rsid w:val="00A82DDD"/>
    <w:rsid w:val="00A848C0"/>
    <w:rsid w:val="00A87263"/>
    <w:rsid w:val="00A878E8"/>
    <w:rsid w:val="00A9029C"/>
    <w:rsid w:val="00A94E1C"/>
    <w:rsid w:val="00A957D5"/>
    <w:rsid w:val="00AC320C"/>
    <w:rsid w:val="00AD0CB1"/>
    <w:rsid w:val="00AD3630"/>
    <w:rsid w:val="00AD3ADF"/>
    <w:rsid w:val="00AD7933"/>
    <w:rsid w:val="00AE109B"/>
    <w:rsid w:val="00AF7FF8"/>
    <w:rsid w:val="00B01FD7"/>
    <w:rsid w:val="00B07B15"/>
    <w:rsid w:val="00B12063"/>
    <w:rsid w:val="00B12BB0"/>
    <w:rsid w:val="00B138A3"/>
    <w:rsid w:val="00B1666C"/>
    <w:rsid w:val="00B21C6B"/>
    <w:rsid w:val="00B23135"/>
    <w:rsid w:val="00B2330D"/>
    <w:rsid w:val="00B26C76"/>
    <w:rsid w:val="00B327ED"/>
    <w:rsid w:val="00B338A6"/>
    <w:rsid w:val="00B37C1E"/>
    <w:rsid w:val="00B4172D"/>
    <w:rsid w:val="00B467F9"/>
    <w:rsid w:val="00B46E82"/>
    <w:rsid w:val="00B50133"/>
    <w:rsid w:val="00B55091"/>
    <w:rsid w:val="00B5548F"/>
    <w:rsid w:val="00B6176D"/>
    <w:rsid w:val="00B652AE"/>
    <w:rsid w:val="00B65488"/>
    <w:rsid w:val="00B679C2"/>
    <w:rsid w:val="00B76C3D"/>
    <w:rsid w:val="00B840BD"/>
    <w:rsid w:val="00B84F30"/>
    <w:rsid w:val="00B86731"/>
    <w:rsid w:val="00B93D70"/>
    <w:rsid w:val="00B94764"/>
    <w:rsid w:val="00B952C2"/>
    <w:rsid w:val="00BA0610"/>
    <w:rsid w:val="00BA14C7"/>
    <w:rsid w:val="00BA72AE"/>
    <w:rsid w:val="00BB0146"/>
    <w:rsid w:val="00BB0BD3"/>
    <w:rsid w:val="00BB1526"/>
    <w:rsid w:val="00BB17DA"/>
    <w:rsid w:val="00BB3A0E"/>
    <w:rsid w:val="00BC098D"/>
    <w:rsid w:val="00BC42CA"/>
    <w:rsid w:val="00BC574D"/>
    <w:rsid w:val="00BC60DB"/>
    <w:rsid w:val="00BD103E"/>
    <w:rsid w:val="00BD375B"/>
    <w:rsid w:val="00BE7587"/>
    <w:rsid w:val="00BF20D6"/>
    <w:rsid w:val="00BF41C3"/>
    <w:rsid w:val="00C01F0F"/>
    <w:rsid w:val="00C03E88"/>
    <w:rsid w:val="00C044AD"/>
    <w:rsid w:val="00C119E3"/>
    <w:rsid w:val="00C22D96"/>
    <w:rsid w:val="00C22F9E"/>
    <w:rsid w:val="00C31E71"/>
    <w:rsid w:val="00C37643"/>
    <w:rsid w:val="00C41128"/>
    <w:rsid w:val="00C411C9"/>
    <w:rsid w:val="00C429BE"/>
    <w:rsid w:val="00C42DDC"/>
    <w:rsid w:val="00C433BD"/>
    <w:rsid w:val="00C44A4D"/>
    <w:rsid w:val="00C45713"/>
    <w:rsid w:val="00C46A08"/>
    <w:rsid w:val="00C51C13"/>
    <w:rsid w:val="00C52C54"/>
    <w:rsid w:val="00C52F87"/>
    <w:rsid w:val="00C533B9"/>
    <w:rsid w:val="00C537A1"/>
    <w:rsid w:val="00C55177"/>
    <w:rsid w:val="00C5563C"/>
    <w:rsid w:val="00C55B9B"/>
    <w:rsid w:val="00C57705"/>
    <w:rsid w:val="00C60863"/>
    <w:rsid w:val="00C64D63"/>
    <w:rsid w:val="00C64D88"/>
    <w:rsid w:val="00C65AB1"/>
    <w:rsid w:val="00C6746E"/>
    <w:rsid w:val="00C67502"/>
    <w:rsid w:val="00C705AE"/>
    <w:rsid w:val="00C76B9D"/>
    <w:rsid w:val="00C80CCE"/>
    <w:rsid w:val="00C81D2A"/>
    <w:rsid w:val="00C92800"/>
    <w:rsid w:val="00C97E79"/>
    <w:rsid w:val="00CB24AE"/>
    <w:rsid w:val="00CB7A68"/>
    <w:rsid w:val="00CC07B3"/>
    <w:rsid w:val="00CC0D24"/>
    <w:rsid w:val="00CC772B"/>
    <w:rsid w:val="00CD12DC"/>
    <w:rsid w:val="00CD2959"/>
    <w:rsid w:val="00CD7DC3"/>
    <w:rsid w:val="00CD7F67"/>
    <w:rsid w:val="00CE25BD"/>
    <w:rsid w:val="00CF3D6B"/>
    <w:rsid w:val="00D10657"/>
    <w:rsid w:val="00D10AEB"/>
    <w:rsid w:val="00D166E3"/>
    <w:rsid w:val="00D216F6"/>
    <w:rsid w:val="00D2242C"/>
    <w:rsid w:val="00D22573"/>
    <w:rsid w:val="00D2358F"/>
    <w:rsid w:val="00D27894"/>
    <w:rsid w:val="00D27FBB"/>
    <w:rsid w:val="00D35E4E"/>
    <w:rsid w:val="00D37D02"/>
    <w:rsid w:val="00D408F9"/>
    <w:rsid w:val="00D435A6"/>
    <w:rsid w:val="00D46320"/>
    <w:rsid w:val="00D47D69"/>
    <w:rsid w:val="00D5463B"/>
    <w:rsid w:val="00D54759"/>
    <w:rsid w:val="00D571E3"/>
    <w:rsid w:val="00D601AE"/>
    <w:rsid w:val="00D61CDA"/>
    <w:rsid w:val="00D669B4"/>
    <w:rsid w:val="00D66D0C"/>
    <w:rsid w:val="00D70FA7"/>
    <w:rsid w:val="00D71DE8"/>
    <w:rsid w:val="00D74507"/>
    <w:rsid w:val="00D85060"/>
    <w:rsid w:val="00D85287"/>
    <w:rsid w:val="00D85FF4"/>
    <w:rsid w:val="00D869F4"/>
    <w:rsid w:val="00D905E3"/>
    <w:rsid w:val="00D91698"/>
    <w:rsid w:val="00D93DD8"/>
    <w:rsid w:val="00D93F61"/>
    <w:rsid w:val="00DA10B0"/>
    <w:rsid w:val="00DA45B1"/>
    <w:rsid w:val="00DB0D99"/>
    <w:rsid w:val="00DB2623"/>
    <w:rsid w:val="00DB7208"/>
    <w:rsid w:val="00DC5F56"/>
    <w:rsid w:val="00DC7042"/>
    <w:rsid w:val="00DD274C"/>
    <w:rsid w:val="00DD3991"/>
    <w:rsid w:val="00DD47E0"/>
    <w:rsid w:val="00DE28B8"/>
    <w:rsid w:val="00DE71C2"/>
    <w:rsid w:val="00DF0918"/>
    <w:rsid w:val="00DF10CE"/>
    <w:rsid w:val="00DF14DE"/>
    <w:rsid w:val="00DF190B"/>
    <w:rsid w:val="00DF6BA3"/>
    <w:rsid w:val="00E13136"/>
    <w:rsid w:val="00E2131A"/>
    <w:rsid w:val="00E214BA"/>
    <w:rsid w:val="00E26882"/>
    <w:rsid w:val="00E36C6E"/>
    <w:rsid w:val="00E40ABE"/>
    <w:rsid w:val="00E43962"/>
    <w:rsid w:val="00E46C81"/>
    <w:rsid w:val="00E5067E"/>
    <w:rsid w:val="00E51B85"/>
    <w:rsid w:val="00E51EDD"/>
    <w:rsid w:val="00E569DD"/>
    <w:rsid w:val="00E641DD"/>
    <w:rsid w:val="00E6505D"/>
    <w:rsid w:val="00E72980"/>
    <w:rsid w:val="00E7462D"/>
    <w:rsid w:val="00E76A8B"/>
    <w:rsid w:val="00E776ED"/>
    <w:rsid w:val="00E804D6"/>
    <w:rsid w:val="00E842A6"/>
    <w:rsid w:val="00E913BB"/>
    <w:rsid w:val="00E9324F"/>
    <w:rsid w:val="00E932EF"/>
    <w:rsid w:val="00E93AC1"/>
    <w:rsid w:val="00E93FDB"/>
    <w:rsid w:val="00E953BD"/>
    <w:rsid w:val="00E97373"/>
    <w:rsid w:val="00EA07E7"/>
    <w:rsid w:val="00EA1C07"/>
    <w:rsid w:val="00EA50D1"/>
    <w:rsid w:val="00EB2D92"/>
    <w:rsid w:val="00EC0834"/>
    <w:rsid w:val="00EC2E6F"/>
    <w:rsid w:val="00EC386D"/>
    <w:rsid w:val="00ED1145"/>
    <w:rsid w:val="00ED4071"/>
    <w:rsid w:val="00ED66DE"/>
    <w:rsid w:val="00EE01D3"/>
    <w:rsid w:val="00EE17F5"/>
    <w:rsid w:val="00EF60B7"/>
    <w:rsid w:val="00EF7F89"/>
    <w:rsid w:val="00F0034A"/>
    <w:rsid w:val="00F01E49"/>
    <w:rsid w:val="00F0246E"/>
    <w:rsid w:val="00F03AE7"/>
    <w:rsid w:val="00F04718"/>
    <w:rsid w:val="00F04CCB"/>
    <w:rsid w:val="00F04D28"/>
    <w:rsid w:val="00F06EAD"/>
    <w:rsid w:val="00F07FF3"/>
    <w:rsid w:val="00F10853"/>
    <w:rsid w:val="00F1250C"/>
    <w:rsid w:val="00F204D0"/>
    <w:rsid w:val="00F21656"/>
    <w:rsid w:val="00F21C78"/>
    <w:rsid w:val="00F25694"/>
    <w:rsid w:val="00F26F23"/>
    <w:rsid w:val="00F271D1"/>
    <w:rsid w:val="00F27AFF"/>
    <w:rsid w:val="00F366BE"/>
    <w:rsid w:val="00F36891"/>
    <w:rsid w:val="00F4292A"/>
    <w:rsid w:val="00F458E5"/>
    <w:rsid w:val="00F45AAA"/>
    <w:rsid w:val="00F45B6C"/>
    <w:rsid w:val="00F47F5F"/>
    <w:rsid w:val="00F522B4"/>
    <w:rsid w:val="00F52AEB"/>
    <w:rsid w:val="00F53C9D"/>
    <w:rsid w:val="00F55A3C"/>
    <w:rsid w:val="00F604F5"/>
    <w:rsid w:val="00F628E3"/>
    <w:rsid w:val="00F650E5"/>
    <w:rsid w:val="00F67C9C"/>
    <w:rsid w:val="00F75C34"/>
    <w:rsid w:val="00F84CD2"/>
    <w:rsid w:val="00F870AB"/>
    <w:rsid w:val="00F94C88"/>
    <w:rsid w:val="00F957F8"/>
    <w:rsid w:val="00F97B28"/>
    <w:rsid w:val="00FA0D1E"/>
    <w:rsid w:val="00FA7827"/>
    <w:rsid w:val="00FC3BF9"/>
    <w:rsid w:val="00FC4715"/>
    <w:rsid w:val="00FC6A1E"/>
    <w:rsid w:val="00FD4423"/>
    <w:rsid w:val="00FD5D83"/>
    <w:rsid w:val="00FD5EE5"/>
    <w:rsid w:val="00FE0526"/>
    <w:rsid w:val="00FE557D"/>
    <w:rsid w:val="00FE5791"/>
    <w:rsid w:val="00FF0782"/>
    <w:rsid w:val="00FF0C89"/>
    <w:rsid w:val="00FF1DF4"/>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FDB73"/>
  <w15:chartTrackingRefBased/>
  <w15:docId w15:val="{F69D273C-C335-4FFD-866D-618D63E0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Body Text 3"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AD9"/>
    <w:rPr>
      <w:sz w:val="24"/>
      <w:szCs w:val="24"/>
    </w:rPr>
  </w:style>
  <w:style w:type="paragraph" w:styleId="Ttulo1">
    <w:name w:val="heading 1"/>
    <w:basedOn w:val="Normal"/>
    <w:next w:val="Normal"/>
    <w:link w:val="Ttulo1Car"/>
    <w:uiPriority w:val="9"/>
    <w:qFormat/>
    <w:rsid w:val="000575C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342D3"/>
    <w:pPr>
      <w:tabs>
        <w:tab w:val="center" w:pos="4252"/>
        <w:tab w:val="right" w:pos="8504"/>
      </w:tabs>
    </w:pPr>
  </w:style>
  <w:style w:type="paragraph" w:styleId="Piedepgina">
    <w:name w:val="footer"/>
    <w:basedOn w:val="Normal"/>
    <w:link w:val="PiedepginaCar"/>
    <w:uiPriority w:val="99"/>
    <w:rsid w:val="001342D3"/>
    <w:pPr>
      <w:tabs>
        <w:tab w:val="center" w:pos="4252"/>
        <w:tab w:val="right" w:pos="8504"/>
      </w:tabs>
    </w:pPr>
  </w:style>
  <w:style w:type="paragraph" w:styleId="Prrafodelista">
    <w:name w:val="List Paragraph"/>
    <w:basedOn w:val="Normal"/>
    <w:uiPriority w:val="34"/>
    <w:qFormat/>
    <w:rsid w:val="00E913BB"/>
    <w:pPr>
      <w:spacing w:line="276" w:lineRule="auto"/>
      <w:ind w:left="720"/>
      <w:contextualSpacing/>
    </w:pPr>
    <w:rPr>
      <w:rFonts w:ascii="Calibri" w:hAnsi="Calibri"/>
      <w:sz w:val="22"/>
      <w:szCs w:val="22"/>
    </w:rPr>
  </w:style>
  <w:style w:type="character" w:styleId="Refdecomentario">
    <w:name w:val="annotation reference"/>
    <w:basedOn w:val="Fuentedeprrafopredeter"/>
    <w:rsid w:val="00E913BB"/>
    <w:rPr>
      <w:sz w:val="16"/>
      <w:szCs w:val="16"/>
    </w:rPr>
  </w:style>
  <w:style w:type="paragraph" w:styleId="Textocomentario">
    <w:name w:val="annotation text"/>
    <w:basedOn w:val="Normal"/>
    <w:link w:val="TextocomentarioCar"/>
    <w:rsid w:val="00E913BB"/>
    <w:rPr>
      <w:rFonts w:ascii="Calibri" w:eastAsia="Calibri" w:hAnsi="Calibri"/>
      <w:sz w:val="20"/>
      <w:szCs w:val="20"/>
      <w:lang w:eastAsia="en-US"/>
    </w:rPr>
  </w:style>
  <w:style w:type="character" w:customStyle="1" w:styleId="TextocomentarioCar">
    <w:name w:val="Texto comentario Car"/>
    <w:basedOn w:val="Fuentedeprrafopredeter"/>
    <w:link w:val="Textocomentario"/>
    <w:rsid w:val="00E913BB"/>
    <w:rPr>
      <w:rFonts w:ascii="Calibri" w:eastAsia="Calibri" w:hAnsi="Calibri"/>
      <w:lang w:eastAsia="en-US"/>
    </w:rPr>
  </w:style>
  <w:style w:type="character" w:styleId="Hipervnculo">
    <w:name w:val="Hyperlink"/>
    <w:basedOn w:val="Fuentedeprrafopredeter"/>
    <w:uiPriority w:val="99"/>
    <w:rsid w:val="00E913BB"/>
    <w:rPr>
      <w:color w:val="0563C1" w:themeColor="hyperlink"/>
      <w:u w:val="single"/>
    </w:rPr>
  </w:style>
  <w:style w:type="character" w:customStyle="1" w:styleId="ui-provider">
    <w:name w:val="ui-provider"/>
    <w:basedOn w:val="Fuentedeprrafopredeter"/>
    <w:rsid w:val="00E913BB"/>
  </w:style>
  <w:style w:type="character" w:customStyle="1" w:styleId="PiedepginaCar">
    <w:name w:val="Pie de página Car"/>
    <w:basedOn w:val="Fuentedeprrafopredeter"/>
    <w:link w:val="Piedepgina"/>
    <w:uiPriority w:val="99"/>
    <w:rsid w:val="00E913BB"/>
    <w:rPr>
      <w:sz w:val="24"/>
      <w:szCs w:val="24"/>
    </w:rPr>
  </w:style>
  <w:style w:type="table" w:styleId="Tablaconcuadrcula">
    <w:name w:val="Table Grid"/>
    <w:basedOn w:val="Tablanormal"/>
    <w:uiPriority w:val="99"/>
    <w:rsid w:val="00370AD9"/>
    <w:pPr>
      <w:overflowPunct w:val="0"/>
      <w:autoSpaceDE w:val="0"/>
      <w:autoSpaceDN w:val="0"/>
      <w:adjustRightInd w:val="0"/>
      <w:spacing w:line="320" w:lineRule="exact"/>
      <w:textAlignment w:val="baseline"/>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4853DA"/>
    <w:rPr>
      <w:sz w:val="24"/>
      <w:szCs w:val="24"/>
    </w:rPr>
  </w:style>
  <w:style w:type="paragraph" w:styleId="Asuntodelcomentario">
    <w:name w:val="annotation subject"/>
    <w:basedOn w:val="Textocomentario"/>
    <w:next w:val="Textocomentario"/>
    <w:link w:val="AsuntodelcomentarioCar"/>
    <w:rsid w:val="00CC0D24"/>
    <w:rPr>
      <w:rFonts w:ascii="Times New Roman" w:eastAsia="Times New Roman" w:hAnsi="Times New Roman"/>
      <w:b/>
      <w:bCs/>
      <w:lang w:eastAsia="es-ES"/>
    </w:rPr>
  </w:style>
  <w:style w:type="character" w:customStyle="1" w:styleId="AsuntodelcomentarioCar">
    <w:name w:val="Asunto del comentario Car"/>
    <w:basedOn w:val="TextocomentarioCar"/>
    <w:link w:val="Asuntodelcomentario"/>
    <w:rsid w:val="00CC0D24"/>
    <w:rPr>
      <w:rFonts w:ascii="Calibri" w:eastAsia="Calibri" w:hAnsi="Calibri"/>
      <w:b/>
      <w:bCs/>
      <w:lang w:eastAsia="en-US"/>
    </w:rPr>
  </w:style>
  <w:style w:type="character" w:styleId="Mencinsinresolver">
    <w:name w:val="Unresolved Mention"/>
    <w:basedOn w:val="Fuentedeprrafopredeter"/>
    <w:uiPriority w:val="99"/>
    <w:semiHidden/>
    <w:unhideWhenUsed/>
    <w:rsid w:val="003E293F"/>
    <w:rPr>
      <w:color w:val="605E5C"/>
      <w:shd w:val="clear" w:color="auto" w:fill="E1DFDD"/>
    </w:rPr>
  </w:style>
  <w:style w:type="character" w:customStyle="1" w:styleId="Ttulo1Car">
    <w:name w:val="Título 1 Car"/>
    <w:basedOn w:val="Fuentedeprrafopredeter"/>
    <w:link w:val="Ttulo1"/>
    <w:uiPriority w:val="9"/>
    <w:rsid w:val="000575C4"/>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customStyle="1" w:styleId="Default">
    <w:name w:val="Default"/>
    <w:rsid w:val="000575C4"/>
    <w:pPr>
      <w:autoSpaceDE w:val="0"/>
      <w:autoSpaceDN w:val="0"/>
      <w:adjustRightInd w:val="0"/>
    </w:pPr>
    <w:rPr>
      <w:rFonts w:ascii="Verdana" w:eastAsiaTheme="minorHAnsi" w:hAnsi="Verdana" w:cs="Verdana"/>
      <w:color w:val="000000"/>
      <w:sz w:val="24"/>
      <w:szCs w:val="24"/>
      <w:lang w:eastAsia="en-US"/>
    </w:rPr>
  </w:style>
  <w:style w:type="character" w:styleId="Hipervnculovisitado">
    <w:name w:val="FollowedHyperlink"/>
    <w:basedOn w:val="Fuentedeprrafopredeter"/>
    <w:rsid w:val="00832D27"/>
    <w:rPr>
      <w:color w:val="954F72" w:themeColor="followedHyperlink"/>
      <w:u w:val="single"/>
    </w:rPr>
  </w:style>
  <w:style w:type="paragraph" w:styleId="Textonotapie">
    <w:name w:val="footnote text"/>
    <w:basedOn w:val="Normal"/>
    <w:link w:val="TextonotapieCar"/>
    <w:uiPriority w:val="99"/>
    <w:rsid w:val="005974D3"/>
    <w:pPr>
      <w:widowControl w:val="0"/>
      <w:suppressAutoHyphens/>
      <w:ind w:firstLine="709"/>
      <w:jc w:val="both"/>
      <w:textAlignment w:val="baseline"/>
    </w:pPr>
    <w:rPr>
      <w:rFonts w:ascii="Gill Sans MT" w:eastAsia="DejaVu Sans" w:hAnsi="Gill Sans MT" w:cs="Calibri"/>
      <w:kern w:val="1"/>
      <w:sz w:val="20"/>
      <w:szCs w:val="20"/>
      <w:lang w:eastAsia="zh-CN"/>
    </w:rPr>
  </w:style>
  <w:style w:type="character" w:customStyle="1" w:styleId="TextonotapieCar">
    <w:name w:val="Texto nota pie Car"/>
    <w:basedOn w:val="Fuentedeprrafopredeter"/>
    <w:link w:val="Textonotapie"/>
    <w:uiPriority w:val="99"/>
    <w:rsid w:val="005974D3"/>
    <w:rPr>
      <w:rFonts w:ascii="Gill Sans MT" w:eastAsia="DejaVu Sans" w:hAnsi="Gill Sans MT" w:cs="Calibri"/>
      <w:kern w:val="1"/>
      <w:lang w:eastAsia="zh-CN"/>
    </w:rPr>
  </w:style>
  <w:style w:type="character" w:styleId="Refdenotaalpie">
    <w:name w:val="footnote reference"/>
    <w:basedOn w:val="Fuentedeprrafopredeter"/>
    <w:rsid w:val="005974D3"/>
    <w:rPr>
      <w:vertAlign w:val="superscript"/>
    </w:rPr>
  </w:style>
  <w:style w:type="character" w:customStyle="1" w:styleId="Textoindependiente3Car">
    <w:name w:val="Texto independiente 3 Car"/>
    <w:link w:val="Textoindependiente3"/>
    <w:uiPriority w:val="99"/>
    <w:rsid w:val="007D5B6F"/>
    <w:rPr>
      <w:rFonts w:ascii="Liberation Serif" w:eastAsia="DejaVu Sans" w:hAnsi="Liberation Serif" w:cs="Liberation Serif"/>
      <w:kern w:val="1"/>
      <w:sz w:val="16"/>
      <w:szCs w:val="16"/>
    </w:rPr>
  </w:style>
  <w:style w:type="paragraph" w:styleId="Textoindependiente3">
    <w:name w:val="Body Text 3"/>
    <w:basedOn w:val="Normal"/>
    <w:link w:val="Textoindependiente3Car"/>
    <w:uiPriority w:val="99"/>
    <w:unhideWhenUsed/>
    <w:rsid w:val="007D5B6F"/>
    <w:pPr>
      <w:spacing w:after="120"/>
    </w:pPr>
    <w:rPr>
      <w:rFonts w:ascii="Liberation Serif" w:eastAsia="DejaVu Sans" w:hAnsi="Liberation Serif" w:cs="Liberation Serif"/>
      <w:kern w:val="1"/>
      <w:sz w:val="16"/>
      <w:szCs w:val="16"/>
    </w:rPr>
  </w:style>
  <w:style w:type="character" w:customStyle="1" w:styleId="Textoindependiente3Car1">
    <w:name w:val="Texto independiente 3 Car1"/>
    <w:basedOn w:val="Fuentedeprrafopredeter"/>
    <w:rsid w:val="007D5B6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331179">
      <w:bodyDiv w:val="1"/>
      <w:marLeft w:val="0"/>
      <w:marRight w:val="0"/>
      <w:marTop w:val="0"/>
      <w:marBottom w:val="0"/>
      <w:divBdr>
        <w:top w:val="none" w:sz="0" w:space="0" w:color="auto"/>
        <w:left w:val="none" w:sz="0" w:space="0" w:color="auto"/>
        <w:bottom w:val="none" w:sz="0" w:space="0" w:color="auto"/>
        <w:right w:val="none" w:sz="0" w:space="0" w:color="auto"/>
      </w:divBdr>
    </w:div>
    <w:div w:id="129421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trataciondelestado.es/wps/poc?uri=deeplink%3Adetalle_licitacion&amp;idEvl=Mmix4iG%2FB5XXOjazN1Dw9Q%3D%3D&amp;ise=1"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juntaex.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o.vega\OneDrive%20-%20Junta%20de%20Extremadura\TPDSI\PLANTILLAS\Plantilla_JuntaEx%20(CEEyT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880114EB9A6CB47B5302F167A9B83A9" ma:contentTypeVersion="8" ma:contentTypeDescription="Crear nuevo documento." ma:contentTypeScope="" ma:versionID="d20eb9b286a72d9bf9dad46a0317bb63">
  <xsd:schema xmlns:xsd="http://www.w3.org/2001/XMLSchema" xmlns:xs="http://www.w3.org/2001/XMLSchema" xmlns:p="http://schemas.microsoft.com/office/2006/metadata/properties" xmlns:ns2="1cc11f6a-08a0-401a-a17e-01867ebb63f3" xmlns:ns3="3f285a49-1aca-4df3-956a-1dce66be2dae" targetNamespace="http://schemas.microsoft.com/office/2006/metadata/properties" ma:root="true" ma:fieldsID="1e20a31db112b3ccda3cc7bbf363f245" ns2:_="" ns3:_="">
    <xsd:import namespace="1cc11f6a-08a0-401a-a17e-01867ebb63f3"/>
    <xsd:import namespace="3f285a49-1aca-4df3-956a-1dce66be2d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11f6a-08a0-401a-a17e-01867ebb6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285a49-1aca-4df3-956a-1dce66be2da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3B744A-16DD-4B55-8A02-A1E11C2422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D24032-F1D8-41EA-A0CF-2C09505E4F4C}">
  <ds:schemaRefs>
    <ds:schemaRef ds:uri="http://schemas.microsoft.com/sharepoint/v3/contenttype/forms"/>
  </ds:schemaRefs>
</ds:datastoreItem>
</file>

<file path=customXml/itemProps3.xml><?xml version="1.0" encoding="utf-8"?>
<ds:datastoreItem xmlns:ds="http://schemas.openxmlformats.org/officeDocument/2006/customXml" ds:itemID="{21D95FE6-7A6A-435C-B391-C92A1D8A6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11f6a-08a0-401a-a17e-01867ebb63f3"/>
    <ds:schemaRef ds:uri="3f285a49-1aca-4df3-956a-1dce66be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Plantilla_JuntaEx (CEEyTD).dotx</Template>
  <TotalTime>55</TotalTime>
  <Pages>17</Pages>
  <Words>7943</Words>
  <Characters>43687</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lpstr>
    </vt:vector>
  </TitlesOfParts>
  <Company> </Company>
  <LinksUpToDate>false</LinksUpToDate>
  <CharactersWithSpaces>51527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Julio Vega Casallo</dc:creator>
  <cp:keywords/>
  <dc:description/>
  <cp:lastModifiedBy>Julio Vega Casallo</cp:lastModifiedBy>
  <cp:revision>18</cp:revision>
  <cp:lastPrinted>2007-08-29T06:43:00Z</cp:lastPrinted>
  <dcterms:created xsi:type="dcterms:W3CDTF">2025-02-27T14:42:00Z</dcterms:created>
  <dcterms:modified xsi:type="dcterms:W3CDTF">2025-03-04T13:13:00Z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0x0101002880114EB9A6CB47B5302F167A9B83A9</vt:lpwstr>
  </property>
</Properties>
</file>